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DFEFC" w14:textId="77777777" w:rsidR="00732ADC" w:rsidRPr="00701DD3" w:rsidRDefault="00732ADC" w:rsidP="00060D6A">
      <w:pPr>
        <w:numPr>
          <w:ilvl w:val="0"/>
          <w:numId w:val="0"/>
        </w:num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</w:rPr>
      </w:pPr>
      <w:r w:rsidRPr="00701DD3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</w:rPr>
        <w:t>中華</w:t>
      </w:r>
      <w:r w:rsidR="00EE6B86" w:rsidRPr="00701DD3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</w:rPr>
        <w:t>國際人才培訓與發展</w:t>
      </w:r>
      <w:r w:rsidRPr="00701DD3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</w:rPr>
        <w:t>協會</w:t>
      </w:r>
    </w:p>
    <w:p w14:paraId="31DBE88F" w14:textId="4F899774" w:rsidR="00E8485B" w:rsidRDefault="00DA50F9" w:rsidP="00060D6A">
      <w:pPr>
        <w:numPr>
          <w:ilvl w:val="0"/>
          <w:numId w:val="0"/>
        </w:num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</w:rPr>
      </w:pPr>
      <w:r w:rsidRPr="00701DD3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</w:rPr>
        <w:t>「</w:t>
      </w:r>
      <w:r w:rsidR="000D5663" w:rsidRPr="000D5663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</w:rPr>
        <w:t>COC整理收納諮詢師認證</w:t>
      </w:r>
      <w:r w:rsidR="00732ADC" w:rsidRPr="00701DD3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</w:rPr>
        <w:t>」</w:t>
      </w:r>
    </w:p>
    <w:p w14:paraId="5C7575B6" w14:textId="77777777" w:rsidR="00732ADC" w:rsidRPr="00701DD3" w:rsidRDefault="00732ADC" w:rsidP="00060D6A">
      <w:pPr>
        <w:numPr>
          <w:ilvl w:val="0"/>
          <w:numId w:val="0"/>
        </w:num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</w:rPr>
      </w:pPr>
      <w:r w:rsidRPr="00701DD3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</w:rPr>
        <w:t>考試簡章</w:t>
      </w:r>
    </w:p>
    <w:p w14:paraId="2131B710" w14:textId="0D726CBF" w:rsidR="00732ADC" w:rsidRPr="00701DD3" w:rsidRDefault="00A55C4A" w:rsidP="00CB13BB">
      <w:pPr>
        <w:numPr>
          <w:ilvl w:val="0"/>
          <w:numId w:val="0"/>
        </w:numPr>
        <w:ind w:right="220"/>
        <w:jc w:val="right"/>
        <w:rPr>
          <w:rFonts w:ascii="標楷體" w:eastAsia="標楷體" w:hAnsi="標楷體"/>
          <w:color w:val="000000"/>
          <w:kern w:val="0"/>
          <w:sz w:val="22"/>
          <w:szCs w:val="22"/>
        </w:rPr>
      </w:pPr>
      <w:r>
        <w:rPr>
          <w:rFonts w:ascii="標楷體" w:eastAsia="標楷體" w:hAnsi="標楷體" w:hint="eastAsia"/>
          <w:color w:val="000000"/>
          <w:kern w:val="0"/>
          <w:sz w:val="22"/>
          <w:szCs w:val="22"/>
        </w:rPr>
        <w:t>109年11月</w:t>
      </w:r>
    </w:p>
    <w:p w14:paraId="0B48A287" w14:textId="77777777" w:rsidR="00732ADC" w:rsidRPr="00701DD3" w:rsidRDefault="00340DB7" w:rsidP="0065754E">
      <w:pPr>
        <w:pStyle w:val="ab"/>
        <w:spacing w:beforeLines="0" w:before="0" w:afterLines="0" w:after="0" w:line="240" w:lineRule="auto"/>
      </w:pPr>
      <w:r w:rsidRPr="00701DD3">
        <w:rPr>
          <w:rFonts w:hint="eastAsia"/>
        </w:rPr>
        <w:t>壹</w:t>
      </w:r>
      <w:r w:rsidR="00E72749" w:rsidRPr="00701DD3">
        <w:rPr>
          <w:rFonts w:hint="eastAsia"/>
        </w:rPr>
        <w:t>、</w:t>
      </w:r>
      <w:r w:rsidR="00732ADC" w:rsidRPr="00701DD3">
        <w:rPr>
          <w:rFonts w:hint="eastAsia"/>
        </w:rPr>
        <w:t>前言</w:t>
      </w:r>
    </w:p>
    <w:p w14:paraId="7C8FD3FB" w14:textId="77777777" w:rsidR="006E2150" w:rsidRPr="00701DD3" w:rsidRDefault="00F273FB" w:rsidP="00AF263B">
      <w:pPr>
        <w:numPr>
          <w:ilvl w:val="0"/>
          <w:numId w:val="0"/>
        </w:numPr>
        <w:tabs>
          <w:tab w:val="left" w:pos="1800"/>
        </w:tabs>
        <w:ind w:left="480" w:firstLineChars="175" w:firstLine="420"/>
        <w:rPr>
          <w:rFonts w:ascii="標楷體" w:eastAsia="標楷體" w:hAnsi="標楷體"/>
          <w:color w:val="000000"/>
        </w:rPr>
      </w:pPr>
      <w:r w:rsidRPr="00701DD3">
        <w:rPr>
          <w:rFonts w:ascii="標楷體" w:eastAsia="標楷體" w:hAnsi="標楷體" w:hint="eastAsia"/>
          <w:color w:val="000000"/>
        </w:rPr>
        <w:t>隨著證照時代</w:t>
      </w:r>
      <w:r w:rsidR="00AA57BF" w:rsidRPr="00701DD3">
        <w:rPr>
          <w:rFonts w:ascii="標楷體" w:eastAsia="標楷體" w:hAnsi="標楷體" w:hint="eastAsia"/>
          <w:color w:val="000000"/>
        </w:rPr>
        <w:t>來臨，專業職能認證日益受到重視。近年來政府機關及各大知名企業已正式</w:t>
      </w:r>
      <w:r w:rsidR="00AB61EA" w:rsidRPr="00701DD3">
        <w:rPr>
          <w:rFonts w:ascii="標楷體" w:eastAsia="標楷體" w:hAnsi="標楷體" w:hint="eastAsia"/>
          <w:color w:val="000000"/>
        </w:rPr>
        <w:t>對內部人員實施專業資格</w:t>
      </w:r>
      <w:r w:rsidR="001504FF" w:rsidRPr="00701DD3">
        <w:rPr>
          <w:rFonts w:ascii="標楷體" w:eastAsia="標楷體" w:hAnsi="標楷體" w:hint="eastAsia"/>
          <w:color w:val="000000"/>
        </w:rPr>
        <w:t>認定。在競爭激烈</w:t>
      </w:r>
      <w:r w:rsidR="007761CA" w:rsidRPr="00701DD3">
        <w:rPr>
          <w:rFonts w:ascii="標楷體" w:eastAsia="標楷體" w:hAnsi="標楷體" w:hint="eastAsia"/>
          <w:color w:val="000000"/>
        </w:rPr>
        <w:t>的職場</w:t>
      </w:r>
      <w:r w:rsidR="001504FF" w:rsidRPr="00701DD3">
        <w:rPr>
          <w:rFonts w:ascii="標楷體" w:eastAsia="標楷體" w:hAnsi="標楷體" w:hint="eastAsia"/>
          <w:color w:val="000000"/>
        </w:rPr>
        <w:t>中，取得專業</w:t>
      </w:r>
      <w:r w:rsidR="007761CA" w:rsidRPr="00701DD3">
        <w:rPr>
          <w:rFonts w:ascii="標楷體" w:eastAsia="標楷體" w:hAnsi="標楷體" w:hint="eastAsia"/>
          <w:color w:val="000000"/>
        </w:rPr>
        <w:t>認證是絕對</w:t>
      </w:r>
      <w:r w:rsidR="00AB61EA" w:rsidRPr="00701DD3">
        <w:rPr>
          <w:rFonts w:ascii="標楷體" w:eastAsia="標楷體" w:hAnsi="標楷體" w:hint="eastAsia"/>
          <w:color w:val="000000"/>
        </w:rPr>
        <w:t>加值的優勢</w:t>
      </w:r>
      <w:r w:rsidR="00AA57BF" w:rsidRPr="00701DD3">
        <w:rPr>
          <w:rFonts w:ascii="標楷體" w:eastAsia="標楷體" w:hAnsi="標楷體" w:hint="eastAsia"/>
          <w:color w:val="000000"/>
        </w:rPr>
        <w:t>。</w:t>
      </w:r>
      <w:r w:rsidR="00B05EBE" w:rsidRPr="00701DD3">
        <w:rPr>
          <w:rFonts w:ascii="標楷體" w:eastAsia="標楷體" w:hAnsi="標楷體" w:hint="eastAsia"/>
          <w:color w:val="000000"/>
        </w:rPr>
        <w:t>「ACP中華國際人才培訓與發展協會」以促進專業人才培訓與認證產業資源整合與共享為目標，舉辦專業培訓、測驗、考核、認證及其相關研討會、座談會，並整合國內外資源，</w:t>
      </w:r>
      <w:r w:rsidR="00EF12BE" w:rsidRPr="00EF12BE">
        <w:rPr>
          <w:rFonts w:ascii="標楷體" w:eastAsia="標楷體" w:hAnsi="標楷體" w:hint="eastAsia"/>
          <w:color w:val="000000"/>
        </w:rPr>
        <w:t>配合政府推動產業專業職能，建立專業職能之培訓、認證及授權服務，透過合作推廣及資訊交流，擴大專業人才培育與認證之能量。</w:t>
      </w:r>
    </w:p>
    <w:p w14:paraId="34C43434" w14:textId="72B44E63" w:rsidR="00340DB7" w:rsidRDefault="000D5663" w:rsidP="008901D9">
      <w:pPr>
        <w:numPr>
          <w:ilvl w:val="0"/>
          <w:numId w:val="0"/>
        </w:numPr>
        <w:ind w:left="480" w:firstLine="420"/>
        <w:rPr>
          <w:rFonts w:ascii="標楷體" w:eastAsia="標楷體" w:hAnsi="標楷體"/>
          <w:color w:val="000000"/>
        </w:rPr>
      </w:pPr>
      <w:r w:rsidRPr="000D5663">
        <w:rPr>
          <w:rFonts w:ascii="標楷體" w:eastAsia="標楷體" w:hAnsi="標楷體" w:hint="eastAsia"/>
          <w:color w:val="000000"/>
        </w:rPr>
        <w:t>COC為Certified Organizing Consultant的簡稱。隨著收入提高、購買力增強、物品增多、房屋空間太小等，使得物品與空間、與人之間的矛盾加劇，掀起了一股「整理」潮流，成為整理師出現的主因之一。整理師可透過諮詢引導，了解委託人對物品、空間真正需求與渴望，分析生活習慣與作息，重新規畫調整動線、收納空間、物品數量與擺設，協力案主把整理收納工作完成，以小時或空間大小計價。本會規劃《整理收納諮詢師》認證，以接案實務操作為主，確保與業界需求對接，由專業師資聯合授課，結合案例實作、團體討論等，深化學習效果，並建立認證機制，樹立個人職能標準。</w:t>
      </w:r>
      <w:r w:rsidR="00AD2C41" w:rsidRPr="00701DD3">
        <w:rPr>
          <w:rFonts w:ascii="標楷體" w:eastAsia="標楷體" w:hAnsi="標楷體" w:hint="eastAsia"/>
          <w:color w:val="000000"/>
        </w:rPr>
        <w:t xml:space="preserve"> </w:t>
      </w:r>
    </w:p>
    <w:p w14:paraId="0A3024D4" w14:textId="77777777" w:rsidR="00722C64" w:rsidRPr="008901D9" w:rsidRDefault="00722C64" w:rsidP="008901D9">
      <w:pPr>
        <w:numPr>
          <w:ilvl w:val="0"/>
          <w:numId w:val="0"/>
        </w:numPr>
        <w:ind w:left="480" w:firstLine="420"/>
        <w:rPr>
          <w:rFonts w:ascii="標楷體" w:eastAsia="標楷體" w:hAnsi="標楷體"/>
          <w:color w:val="000000"/>
        </w:rPr>
      </w:pPr>
    </w:p>
    <w:p w14:paraId="661377A5" w14:textId="42873996" w:rsidR="006E2150" w:rsidRDefault="00340DB7" w:rsidP="008901D9">
      <w:pPr>
        <w:pStyle w:val="ab"/>
        <w:spacing w:beforeLines="0" w:before="0" w:afterLines="0" w:after="0" w:line="240" w:lineRule="auto"/>
        <w:rPr>
          <w:rStyle w:val="a3"/>
          <w:b w:val="0"/>
          <w:color w:val="000000"/>
        </w:rPr>
      </w:pPr>
      <w:r w:rsidRPr="00701DD3">
        <w:rPr>
          <w:rFonts w:hint="eastAsia"/>
        </w:rPr>
        <w:t>貳</w:t>
      </w:r>
      <w:r w:rsidR="00E72749" w:rsidRPr="00701DD3">
        <w:rPr>
          <w:rFonts w:hint="eastAsia"/>
        </w:rPr>
        <w:t>、</w:t>
      </w:r>
      <w:r w:rsidR="001C3DF5" w:rsidRPr="00701DD3">
        <w:rPr>
          <w:rFonts w:hint="eastAsia"/>
        </w:rPr>
        <w:t>認證單位：</w:t>
      </w:r>
      <w:r w:rsidR="00E057E4" w:rsidRPr="001C1321">
        <w:rPr>
          <w:rFonts w:hint="eastAsia"/>
          <w:b w:val="0"/>
        </w:rPr>
        <w:t>社團法人</w:t>
      </w:r>
      <w:r w:rsidR="001C3DF5" w:rsidRPr="001C1321">
        <w:rPr>
          <w:rFonts w:hint="eastAsia"/>
          <w:b w:val="0"/>
        </w:rPr>
        <w:t xml:space="preserve">中華國際人才培訓與發展協會 </w:t>
      </w:r>
      <w:hyperlink r:id="rId8" w:history="1">
        <w:r w:rsidR="001C3DF5" w:rsidRPr="001C1321">
          <w:rPr>
            <w:rStyle w:val="a3"/>
            <w:rFonts w:hint="eastAsia"/>
            <w:b w:val="0"/>
            <w:color w:val="000000"/>
          </w:rPr>
          <w:t>www.acp.org.tw</w:t>
        </w:r>
      </w:hyperlink>
    </w:p>
    <w:p w14:paraId="13E1DD18" w14:textId="0E53FF81" w:rsidR="00732ADC" w:rsidRPr="00701DD3" w:rsidRDefault="00067FDA" w:rsidP="005B6B4B">
      <w:pPr>
        <w:pStyle w:val="ab"/>
        <w:spacing w:beforeLines="0" w:before="0" w:afterLines="0" w:after="0" w:line="0" w:lineRule="atLeast"/>
      </w:pPr>
      <w:r>
        <w:rPr>
          <w:rFonts w:hint="eastAsia"/>
        </w:rPr>
        <w:t>參</w:t>
      </w:r>
      <w:r w:rsidR="00A55C4A">
        <w:rPr>
          <w:rFonts w:hint="eastAsia"/>
        </w:rPr>
        <w:t>、</w:t>
      </w:r>
      <w:r w:rsidR="00732ADC" w:rsidRPr="00701DD3">
        <w:rPr>
          <w:rFonts w:hint="eastAsia"/>
        </w:rPr>
        <w:t>報名程序說明</w:t>
      </w:r>
    </w:p>
    <w:p w14:paraId="5AEBA7A0" w14:textId="3941CF3E" w:rsidR="00DA66D7" w:rsidRPr="00DA66D7" w:rsidRDefault="00732ADC" w:rsidP="00274EDB">
      <w:pPr>
        <w:pStyle w:val="250803"/>
        <w:spacing w:beforeLines="0" w:before="0" w:afterLines="0" w:after="0" w:line="0" w:lineRule="atLeast"/>
        <w:ind w:left="0" w:firstLineChars="300" w:firstLine="721"/>
        <w:rPr>
          <w:b w:val="0"/>
          <w:szCs w:val="24"/>
        </w:rPr>
      </w:pPr>
      <w:r w:rsidRPr="00701DD3">
        <w:rPr>
          <w:rFonts w:hint="eastAsia"/>
        </w:rPr>
        <w:t>一、報名資格</w:t>
      </w:r>
      <w:bookmarkStart w:id="0" w:name="證照資格"/>
      <w:r w:rsidR="007624D1" w:rsidRPr="00701DD3">
        <w:rPr>
          <w:rFonts w:hint="eastAsia"/>
          <w:b w:val="0"/>
        </w:rPr>
        <w:t>：</w:t>
      </w:r>
      <w:bookmarkEnd w:id="0"/>
      <w:r w:rsidR="007E5E80" w:rsidRPr="002F68C3">
        <w:rPr>
          <w:rFonts w:hint="eastAsia"/>
          <w:b w:val="0"/>
          <w:szCs w:val="24"/>
        </w:rPr>
        <w:t>取得</w:t>
      </w:r>
      <w:r w:rsidR="006C7CAD" w:rsidRPr="006C7CAD">
        <w:rPr>
          <w:rFonts w:hint="eastAsia"/>
          <w:b w:val="0"/>
          <w:szCs w:val="24"/>
        </w:rPr>
        <w:t>「</w:t>
      </w:r>
      <w:r w:rsidR="000D5663" w:rsidRPr="000D5663">
        <w:rPr>
          <w:rFonts w:ascii="Lucida Sans Unicode" w:hAnsi="Lucida Sans Unicode" w:cs="Lucida Sans Unicode" w:hint="eastAsia"/>
          <w:b w:val="0"/>
          <w:szCs w:val="24"/>
        </w:rPr>
        <w:t>整理收納諮詢師認證</w:t>
      </w:r>
      <w:r w:rsidR="006C7CAD" w:rsidRPr="006C7CAD">
        <w:rPr>
          <w:rFonts w:hint="eastAsia"/>
          <w:b w:val="0"/>
          <w:szCs w:val="24"/>
        </w:rPr>
        <w:t>」</w:t>
      </w:r>
      <w:r w:rsidR="007E5E80" w:rsidRPr="002F68C3">
        <w:rPr>
          <w:rFonts w:ascii="Lucida Sans Unicode" w:hAnsi="Lucida Sans Unicode" w:cs="Lucida Sans Unicode"/>
          <w:b w:val="0"/>
          <w:szCs w:val="24"/>
        </w:rPr>
        <w:t>研習結業證書</w:t>
      </w:r>
      <w:r w:rsidR="007E5E80" w:rsidRPr="002F68C3">
        <w:rPr>
          <w:rFonts w:ascii="Lucida Sans Unicode" w:hAnsi="Lucida Sans Unicode" w:cs="Lucida Sans Unicode" w:hint="eastAsia"/>
          <w:b w:val="0"/>
          <w:szCs w:val="24"/>
        </w:rPr>
        <w:t>方可</w:t>
      </w:r>
      <w:r w:rsidR="00DA66D7">
        <w:rPr>
          <w:b w:val="0"/>
          <w:szCs w:val="24"/>
        </w:rPr>
        <w:t>參加考</w:t>
      </w:r>
      <w:r w:rsidR="00274EDB">
        <w:rPr>
          <w:rFonts w:hint="eastAsia"/>
          <w:b w:val="0"/>
          <w:szCs w:val="24"/>
        </w:rPr>
        <w:t>試</w:t>
      </w:r>
      <w:r w:rsidR="00DA66D7">
        <w:rPr>
          <w:rFonts w:hint="eastAsia"/>
          <w:b w:val="0"/>
          <w:szCs w:val="24"/>
        </w:rPr>
        <w:t>。</w:t>
      </w:r>
    </w:p>
    <w:p w14:paraId="1D8A9106" w14:textId="59D6E8A1" w:rsidR="008A7DC7" w:rsidRPr="00274EDB" w:rsidRDefault="003977BA" w:rsidP="00274EDB">
      <w:pPr>
        <w:pStyle w:val="250803"/>
        <w:spacing w:beforeLines="0" w:before="0" w:afterLines="0" w:after="0" w:line="0" w:lineRule="atLeast"/>
        <w:ind w:left="0" w:firstLineChars="300" w:firstLine="721"/>
        <w:rPr>
          <w:rFonts w:cs="Times New Roman"/>
          <w:b w:val="0"/>
          <w:noProof w:val="0"/>
          <w:kern w:val="2"/>
        </w:rPr>
      </w:pPr>
      <w:r w:rsidRPr="00701DD3">
        <w:rPr>
          <w:rFonts w:cs="Times New Roman" w:hint="eastAsia"/>
          <w:noProof w:val="0"/>
          <w:kern w:val="2"/>
        </w:rPr>
        <w:t>二、</w:t>
      </w:r>
      <w:r w:rsidR="00732ADC" w:rsidRPr="00701DD3">
        <w:rPr>
          <w:rFonts w:cs="Times New Roman" w:hint="eastAsia"/>
          <w:noProof w:val="0"/>
          <w:kern w:val="2"/>
        </w:rPr>
        <w:t>報名費用</w:t>
      </w:r>
      <w:r w:rsidR="00823734">
        <w:rPr>
          <w:rFonts w:cs="Times New Roman" w:hint="eastAsia"/>
          <w:noProof w:val="0"/>
          <w:kern w:val="2"/>
        </w:rPr>
        <w:t>：</w:t>
      </w:r>
      <w:r w:rsidR="00ED67CB" w:rsidRPr="00701DD3">
        <w:rPr>
          <w:rFonts w:cs="Times New Roman" w:hint="eastAsia"/>
          <w:b w:val="0"/>
          <w:noProof w:val="0"/>
          <w:kern w:val="2"/>
        </w:rPr>
        <w:t>費用</w:t>
      </w:r>
      <w:r w:rsidR="000861D6" w:rsidRPr="00701DD3">
        <w:rPr>
          <w:rFonts w:cs="Times New Roman" w:hint="eastAsia"/>
          <w:b w:val="0"/>
          <w:noProof w:val="0"/>
          <w:kern w:val="2"/>
        </w:rPr>
        <w:t>$</w:t>
      </w:r>
      <w:r w:rsidR="00DA66D7">
        <w:rPr>
          <w:rFonts w:cs="Times New Roman" w:hint="eastAsia"/>
          <w:b w:val="0"/>
          <w:noProof w:val="0"/>
          <w:kern w:val="2"/>
        </w:rPr>
        <w:t>2</w:t>
      </w:r>
      <w:r w:rsidR="000861D6" w:rsidRPr="00701DD3">
        <w:rPr>
          <w:rFonts w:cs="Times New Roman" w:hint="eastAsia"/>
          <w:b w:val="0"/>
          <w:noProof w:val="0"/>
          <w:kern w:val="2"/>
        </w:rPr>
        <w:t>,</w:t>
      </w:r>
      <w:r w:rsidR="00DA66D7">
        <w:rPr>
          <w:rFonts w:cs="Times New Roman" w:hint="eastAsia"/>
          <w:b w:val="0"/>
          <w:noProof w:val="0"/>
          <w:kern w:val="2"/>
        </w:rPr>
        <w:t>5</w:t>
      </w:r>
      <w:r w:rsidR="00BE6BF2" w:rsidRPr="00701DD3">
        <w:rPr>
          <w:rFonts w:cs="Times New Roman" w:hint="eastAsia"/>
          <w:b w:val="0"/>
          <w:noProof w:val="0"/>
          <w:kern w:val="2"/>
        </w:rPr>
        <w:t>00</w:t>
      </w:r>
      <w:r w:rsidR="00DA66D7">
        <w:rPr>
          <w:rFonts w:cs="Times New Roman" w:hint="eastAsia"/>
          <w:b w:val="0"/>
          <w:noProof w:val="0"/>
          <w:kern w:val="2"/>
        </w:rPr>
        <w:t>元</w:t>
      </w:r>
      <w:r w:rsidR="00BE6BF2" w:rsidRPr="00701DD3">
        <w:rPr>
          <w:rFonts w:cs="Times New Roman" w:hint="eastAsia"/>
          <w:b w:val="0"/>
          <w:noProof w:val="0"/>
          <w:kern w:val="2"/>
        </w:rPr>
        <w:t>。</w:t>
      </w:r>
    </w:p>
    <w:p w14:paraId="67EA5C3C" w14:textId="77777777" w:rsidR="00432A97" w:rsidRPr="008C02AA" w:rsidRDefault="00011CE3" w:rsidP="008C02AA">
      <w:pPr>
        <w:pStyle w:val="250803"/>
        <w:spacing w:beforeLines="0" w:before="0" w:afterLines="0" w:after="0" w:line="240" w:lineRule="auto"/>
        <w:ind w:left="0" w:firstLineChars="300" w:firstLine="721"/>
      </w:pPr>
      <w:r w:rsidRPr="00701DD3">
        <w:rPr>
          <w:rFonts w:hint="eastAsia"/>
        </w:rPr>
        <w:t>三</w:t>
      </w:r>
      <w:r w:rsidR="00274EDB">
        <w:rPr>
          <w:rFonts w:hint="eastAsia"/>
        </w:rPr>
        <w:t>、</w:t>
      </w:r>
      <w:r w:rsidR="00EB2376" w:rsidRPr="00701DD3">
        <w:rPr>
          <w:rFonts w:hint="eastAsia"/>
        </w:rPr>
        <w:t>繳費</w:t>
      </w:r>
      <w:r w:rsidR="0016098F" w:rsidRPr="00701DD3">
        <w:rPr>
          <w:rFonts w:hint="eastAsia"/>
        </w:rPr>
        <w:t>方式</w:t>
      </w:r>
      <w:r w:rsidR="00274EDB">
        <w:rPr>
          <w:rFonts w:cs="Arial" w:hint="eastAsia"/>
        </w:rPr>
        <w:t>：</w:t>
      </w:r>
    </w:p>
    <w:p w14:paraId="58E1DD00" w14:textId="77777777" w:rsidR="00722C64" w:rsidRDefault="008C02AA" w:rsidP="008C02AA">
      <w:pPr>
        <w:numPr>
          <w:ilvl w:val="0"/>
          <w:numId w:val="0"/>
        </w:numPr>
        <w:tabs>
          <w:tab w:val="left" w:pos="1800"/>
        </w:tabs>
        <w:ind w:leftChars="500" w:left="1680" w:hangingChars="200" w:hanging="480"/>
        <w:rPr>
          <w:rFonts w:ascii="Lucida Sans Unicode" w:eastAsia="標楷體" w:hAnsi="Lucida Sans Unicode" w:cs="Lucida Sans Unicode"/>
          <w:b/>
          <w:color w:val="000000"/>
          <w:kern w:val="0"/>
        </w:rPr>
      </w:pPr>
      <w:r w:rsidRPr="008C02AA">
        <w:rPr>
          <w:rFonts w:ascii="標楷體" w:eastAsia="標楷體" w:hAnsi="標楷體" w:cs="新細明體" w:hint="eastAsia"/>
          <w:color w:val="000000"/>
          <w:kern w:val="0"/>
        </w:rPr>
        <w:t>(一)填寫報名表：請至www.acp.org.tw 協會網站【報名考照】報名活動選單中點選【</w:t>
      </w:r>
      <w:r w:rsidR="008A7DC7" w:rsidRPr="008A7DC7">
        <w:rPr>
          <w:rFonts w:ascii="標楷體" w:eastAsia="標楷體" w:hAnsi="標楷體" w:cs="新細明體" w:hint="eastAsia"/>
          <w:color w:val="000000"/>
          <w:kern w:val="0"/>
        </w:rPr>
        <w:t>C</w:t>
      </w:r>
      <w:r w:rsidR="000D5663">
        <w:rPr>
          <w:rFonts w:ascii="標楷體" w:eastAsia="標楷體" w:hAnsi="標楷體" w:cs="新細明體" w:hint="eastAsia"/>
          <w:color w:val="000000"/>
          <w:kern w:val="0"/>
        </w:rPr>
        <w:t>OC</w:t>
      </w:r>
      <w:r w:rsidR="000D5663" w:rsidRPr="000D5663">
        <w:rPr>
          <w:rFonts w:ascii="Lucida Sans Unicode" w:eastAsia="標楷體" w:hAnsi="Lucida Sans Unicode" w:cs="Lucida Sans Unicode" w:hint="eastAsia"/>
          <w:b/>
          <w:color w:val="000000"/>
          <w:kern w:val="0"/>
        </w:rPr>
        <w:t>整</w:t>
      </w:r>
      <w:r w:rsidR="00722C64">
        <w:rPr>
          <w:rFonts w:ascii="Lucida Sans Unicode" w:eastAsia="標楷體" w:hAnsi="Lucida Sans Unicode" w:cs="Lucida Sans Unicode" w:hint="eastAsia"/>
          <w:b/>
          <w:color w:val="000000"/>
          <w:kern w:val="0"/>
        </w:rPr>
        <w:t xml:space="preserve">      </w:t>
      </w:r>
    </w:p>
    <w:p w14:paraId="24E14776" w14:textId="5942E3AA" w:rsidR="008C02AA" w:rsidRPr="008C02AA" w:rsidRDefault="00722C64" w:rsidP="008C02AA">
      <w:pPr>
        <w:numPr>
          <w:ilvl w:val="0"/>
          <w:numId w:val="0"/>
        </w:numPr>
        <w:tabs>
          <w:tab w:val="left" w:pos="1800"/>
        </w:tabs>
        <w:ind w:leftChars="500" w:left="1680" w:hangingChars="200" w:hanging="48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Lucida Sans Unicode" w:eastAsia="標楷體" w:hAnsi="Lucida Sans Unicode" w:cs="Lucida Sans Unicode" w:hint="eastAsia"/>
          <w:b/>
          <w:color w:val="000000"/>
          <w:kern w:val="0"/>
        </w:rPr>
        <w:t xml:space="preserve">                </w:t>
      </w:r>
      <w:r w:rsidR="000D5663" w:rsidRPr="000D5663">
        <w:rPr>
          <w:rFonts w:ascii="Lucida Sans Unicode" w:eastAsia="標楷體" w:hAnsi="Lucida Sans Unicode" w:cs="Lucida Sans Unicode" w:hint="eastAsia"/>
          <w:b/>
          <w:color w:val="000000"/>
          <w:kern w:val="0"/>
        </w:rPr>
        <w:t>理收納諮詢師認證</w:t>
      </w:r>
      <w:r w:rsidR="008C02AA" w:rsidRPr="008C02AA">
        <w:rPr>
          <w:rFonts w:ascii="標楷體" w:eastAsia="標楷體" w:hAnsi="標楷體" w:cs="新細明體" w:hint="eastAsia"/>
          <w:color w:val="000000"/>
          <w:kern w:val="0"/>
        </w:rPr>
        <w:t>】填寫線上報名，確認各欄位訊息正確後送出</w:t>
      </w:r>
    </w:p>
    <w:p w14:paraId="717F2F4A" w14:textId="2DAD4278" w:rsidR="008C02AA" w:rsidRPr="008C02AA" w:rsidRDefault="008C02AA" w:rsidP="00722C64">
      <w:pPr>
        <w:numPr>
          <w:ilvl w:val="0"/>
          <w:numId w:val="0"/>
        </w:numPr>
        <w:tabs>
          <w:tab w:val="left" w:pos="1800"/>
        </w:tabs>
        <w:ind w:leftChars="500" w:left="1680" w:hangingChars="200" w:hanging="48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</w:t>
      </w:r>
      <w:r w:rsidR="00722C64">
        <w:rPr>
          <w:rFonts w:ascii="標楷體" w:eastAsia="標楷體" w:hAnsi="標楷體" w:cs="新細明體" w:hint="eastAsia"/>
          <w:color w:val="000000"/>
          <w:kern w:val="0"/>
        </w:rPr>
        <w:t xml:space="preserve">           </w:t>
      </w:r>
      <w:r w:rsidRPr="008C02AA">
        <w:rPr>
          <w:rFonts w:ascii="標楷體" w:eastAsia="標楷體" w:hAnsi="標楷體" w:cs="新細明體" w:hint="eastAsia"/>
          <w:color w:val="000000"/>
          <w:kern w:val="0"/>
        </w:rPr>
        <w:t>(超商繳費單列印只支援Google Chrome 瀏覽器)。</w:t>
      </w:r>
    </w:p>
    <w:p w14:paraId="37461747" w14:textId="77777777" w:rsidR="008C02AA" w:rsidRPr="008C02AA" w:rsidRDefault="008C02AA" w:rsidP="008C02AA">
      <w:pPr>
        <w:numPr>
          <w:ilvl w:val="0"/>
          <w:numId w:val="0"/>
        </w:numPr>
        <w:tabs>
          <w:tab w:val="left" w:pos="1800"/>
        </w:tabs>
        <w:ind w:leftChars="500" w:left="1680" w:hangingChars="200" w:hanging="480"/>
        <w:rPr>
          <w:rFonts w:ascii="標楷體" w:eastAsia="標楷體" w:hAnsi="標楷體" w:cs="新細明體"/>
          <w:color w:val="000000"/>
          <w:kern w:val="0"/>
        </w:rPr>
      </w:pPr>
      <w:r w:rsidRPr="008C02AA">
        <w:rPr>
          <w:rFonts w:ascii="標楷體" w:eastAsia="標楷體" w:hAnsi="標楷體" w:cs="新細明體" w:hint="eastAsia"/>
          <w:color w:val="000000"/>
          <w:kern w:val="0"/>
        </w:rPr>
        <w:t>(二)繳交認證費：完線上報名後，網頁與信箱將收到繳費資訊說明，請依指示3 日內至</w:t>
      </w:r>
    </w:p>
    <w:p w14:paraId="16F7E021" w14:textId="77777777" w:rsidR="008C02AA" w:rsidRPr="008C02AA" w:rsidRDefault="008C02AA" w:rsidP="008C02AA">
      <w:pPr>
        <w:numPr>
          <w:ilvl w:val="0"/>
          <w:numId w:val="0"/>
        </w:numPr>
        <w:tabs>
          <w:tab w:val="left" w:pos="1800"/>
        </w:tabs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            </w:t>
      </w:r>
      <w:r w:rsidRPr="008C02AA">
        <w:rPr>
          <w:rFonts w:ascii="標楷體" w:eastAsia="標楷體" w:hAnsi="標楷體" w:cs="新細明體" w:hint="eastAsia"/>
          <w:color w:val="000000"/>
          <w:kern w:val="0"/>
        </w:rPr>
        <w:t>ATM 轉帳繳費或四大超商繳費。(若無收到來信，請查詢垃圾郵件)</w:t>
      </w:r>
    </w:p>
    <w:p w14:paraId="3E5E0397" w14:textId="77777777" w:rsidR="008C02AA" w:rsidRPr="008C02AA" w:rsidRDefault="008C02AA" w:rsidP="008C02AA">
      <w:pPr>
        <w:numPr>
          <w:ilvl w:val="0"/>
          <w:numId w:val="0"/>
        </w:numPr>
        <w:tabs>
          <w:tab w:val="left" w:pos="1800"/>
        </w:tabs>
        <w:ind w:leftChars="500" w:left="1680" w:hangingChars="200" w:hanging="48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  </w:t>
      </w:r>
      <w:r w:rsidRPr="008C02AA">
        <w:rPr>
          <w:rFonts w:ascii="標楷體" w:eastAsia="標楷體" w:hAnsi="標楷體" w:cs="新細明體" w:hint="eastAsia"/>
          <w:color w:val="000000"/>
          <w:kern w:val="0"/>
        </w:rPr>
        <w:t>方法一《ATM 轉帳》：提供國泰世華虛擬帳號，請進行ATM 轉帳。</w:t>
      </w:r>
    </w:p>
    <w:p w14:paraId="37BC9B23" w14:textId="77777777" w:rsidR="008C02AA" w:rsidRPr="008C02AA" w:rsidRDefault="008C02AA" w:rsidP="008C02AA">
      <w:pPr>
        <w:numPr>
          <w:ilvl w:val="0"/>
          <w:numId w:val="0"/>
        </w:numPr>
        <w:tabs>
          <w:tab w:val="left" w:pos="1800"/>
        </w:tabs>
        <w:ind w:leftChars="500" w:left="1680" w:hangingChars="200" w:hanging="48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  </w:t>
      </w:r>
      <w:r w:rsidRPr="008C02AA">
        <w:rPr>
          <w:rFonts w:ascii="標楷體" w:eastAsia="標楷體" w:hAnsi="標楷體" w:cs="新細明體" w:hint="eastAsia"/>
          <w:color w:val="000000"/>
          <w:kern w:val="0"/>
        </w:rPr>
        <w:t>方法二《超商繳費》：列印超商繳費單，請至四大超商繳交考試費。</w:t>
      </w:r>
    </w:p>
    <w:p w14:paraId="358F3C2A" w14:textId="7F406EAA" w:rsidR="00722C64" w:rsidRDefault="008C02AA" w:rsidP="00722C64">
      <w:pPr>
        <w:numPr>
          <w:ilvl w:val="0"/>
          <w:numId w:val="0"/>
        </w:numPr>
        <w:tabs>
          <w:tab w:val="left" w:pos="1800"/>
        </w:tabs>
        <w:ind w:leftChars="500" w:left="1680" w:hangingChars="200" w:hanging="480"/>
        <w:rPr>
          <w:rFonts w:ascii="標楷體" w:eastAsia="標楷體" w:hAnsi="標楷體" w:cs="新細明體"/>
          <w:color w:val="000000"/>
          <w:kern w:val="0"/>
        </w:rPr>
      </w:pPr>
      <w:r w:rsidRPr="008C02AA">
        <w:rPr>
          <w:rFonts w:ascii="標楷體" w:eastAsia="標楷體" w:hAnsi="標楷體" w:cs="新細明體" w:hint="eastAsia"/>
          <w:color w:val="000000"/>
          <w:kern w:val="0"/>
        </w:rPr>
        <w:t>(三)確認完成報名：協會確認對帳和報名資料無誤</w:t>
      </w:r>
      <w:r w:rsidR="00A55C4A">
        <w:rPr>
          <w:rFonts w:ascii="標楷體" w:eastAsia="標楷體" w:hAnsi="標楷體" w:cs="新細明體" w:hint="eastAsia"/>
          <w:color w:val="000000"/>
          <w:kern w:val="0"/>
        </w:rPr>
        <w:t>五</w:t>
      </w:r>
      <w:r w:rsidRPr="008C02AA">
        <w:rPr>
          <w:rFonts w:ascii="標楷體" w:eastAsia="標楷體" w:hAnsi="標楷體" w:cs="新細明體" w:hint="eastAsia"/>
          <w:color w:val="000000"/>
          <w:kern w:val="0"/>
        </w:rPr>
        <w:t>天內，將以簡訊通知完成報名。</w:t>
      </w:r>
    </w:p>
    <w:p w14:paraId="65E27CD9" w14:textId="77777777" w:rsidR="00EF6910" w:rsidRPr="00E541C5" w:rsidRDefault="00EF6910" w:rsidP="00722C64">
      <w:pPr>
        <w:numPr>
          <w:ilvl w:val="0"/>
          <w:numId w:val="0"/>
        </w:numPr>
        <w:tabs>
          <w:tab w:val="left" w:pos="1800"/>
        </w:tabs>
        <w:ind w:leftChars="500" w:left="1680" w:hangingChars="200" w:hanging="480"/>
        <w:rPr>
          <w:rFonts w:ascii="標楷體" w:eastAsia="標楷體" w:hAnsi="標楷體" w:cs="新細明體"/>
          <w:color w:val="000000"/>
          <w:kern w:val="0"/>
        </w:rPr>
      </w:pPr>
    </w:p>
    <w:p w14:paraId="44E979DB" w14:textId="77777777" w:rsidR="00D55351" w:rsidRPr="00701DD3" w:rsidRDefault="008901D9" w:rsidP="008901D9">
      <w:pPr>
        <w:pStyle w:val="250803"/>
        <w:spacing w:beforeLines="0" w:before="0" w:afterLines="0" w:after="0" w:line="240" w:lineRule="auto"/>
        <w:ind w:left="0"/>
      </w:pPr>
      <w:r>
        <w:rPr>
          <w:rFonts w:hint="eastAsia"/>
        </w:rPr>
        <w:t xml:space="preserve">      </w:t>
      </w:r>
      <w:r w:rsidR="003977BA" w:rsidRPr="00701DD3">
        <w:rPr>
          <w:rFonts w:hint="eastAsia"/>
        </w:rPr>
        <w:t>四</w:t>
      </w:r>
      <w:r w:rsidR="007624D1" w:rsidRPr="00701DD3">
        <w:rPr>
          <w:rFonts w:hint="eastAsia"/>
        </w:rPr>
        <w:t>、報名注意事項</w:t>
      </w:r>
    </w:p>
    <w:p w14:paraId="4BF49DA0" w14:textId="77777777" w:rsidR="00A37FB5" w:rsidRPr="002F68C3" w:rsidRDefault="00A37FB5" w:rsidP="0065754E">
      <w:pPr>
        <w:numPr>
          <w:ilvl w:val="0"/>
          <w:numId w:val="0"/>
        </w:numPr>
        <w:ind w:leftChars="532" w:left="1842" w:hanging="565"/>
        <w:rPr>
          <w:rFonts w:ascii="標楷體" w:eastAsia="標楷體" w:hAnsi="標楷體" w:cs="新細明體"/>
          <w:color w:val="000000"/>
          <w:kern w:val="0"/>
        </w:rPr>
      </w:pPr>
      <w:r w:rsidRPr="002F68C3">
        <w:rPr>
          <w:rFonts w:ascii="標楷體" w:eastAsia="標楷體" w:hAnsi="標楷體" w:cs="新細明體" w:hint="eastAsia"/>
          <w:color w:val="000000"/>
          <w:kern w:val="0"/>
        </w:rPr>
        <w:t>(一)認證規則、證照期限以及換證辦法，</w:t>
      </w:r>
      <w:r w:rsidR="00A947BB" w:rsidRPr="00A947BB">
        <w:rPr>
          <w:rFonts w:ascii="標楷體" w:eastAsia="標楷體" w:hAnsi="標楷體" w:cs="新細明體" w:hint="eastAsia"/>
          <w:color w:val="000000"/>
          <w:kern w:val="0"/>
        </w:rPr>
        <w:t>請詳閱網站上認證介紹</w:t>
      </w:r>
      <w:r w:rsidRPr="002F68C3">
        <w:rPr>
          <w:rFonts w:ascii="標楷體" w:eastAsia="標楷體" w:hAnsi="標楷體" w:cs="新細明體" w:hint="eastAsia"/>
          <w:color w:val="000000"/>
          <w:kern w:val="0"/>
        </w:rPr>
        <w:t>。(本協會保留認證考試內容、時間、地點異動之權利)</w:t>
      </w:r>
    </w:p>
    <w:p w14:paraId="024FDF84" w14:textId="77777777" w:rsidR="00A37FB5" w:rsidRPr="002F68C3" w:rsidRDefault="00A37FB5" w:rsidP="0065754E">
      <w:pPr>
        <w:numPr>
          <w:ilvl w:val="0"/>
          <w:numId w:val="0"/>
        </w:numPr>
        <w:ind w:leftChars="532" w:left="1841" w:hangingChars="235" w:hanging="564"/>
        <w:rPr>
          <w:rFonts w:ascii="標楷體" w:eastAsia="標楷體" w:hAnsi="標楷體" w:cs="新細明體"/>
          <w:color w:val="000000"/>
          <w:kern w:val="0"/>
        </w:rPr>
      </w:pPr>
      <w:r w:rsidRPr="002F68C3">
        <w:rPr>
          <w:rFonts w:ascii="標楷體" w:eastAsia="標楷體" w:hAnsi="標楷體" w:cs="新細明體" w:hint="eastAsia"/>
          <w:color w:val="000000"/>
          <w:kern w:val="0"/>
        </w:rPr>
        <w:t xml:space="preserve">(二)請於期限內繳交認證費及完成網路報名程序，並上傳檢核文件，若未完成者將取消應考   </w:t>
      </w:r>
      <w:r w:rsidRPr="002F68C3">
        <w:rPr>
          <w:rFonts w:ascii="標楷體" w:eastAsia="標楷體" w:hAnsi="標楷體" w:cs="新細明體" w:hint="eastAsia"/>
          <w:color w:val="000000"/>
          <w:kern w:val="0"/>
        </w:rPr>
        <w:lastRenderedPageBreak/>
        <w:t>資格，將不退考試費用。</w:t>
      </w:r>
    </w:p>
    <w:p w14:paraId="4D3E7D01" w14:textId="77777777" w:rsidR="00A37FB5" w:rsidRPr="002F68C3" w:rsidRDefault="00A37FB5" w:rsidP="0065754E">
      <w:pPr>
        <w:numPr>
          <w:ilvl w:val="0"/>
          <w:numId w:val="0"/>
        </w:numPr>
        <w:ind w:leftChars="532" w:left="1843" w:hangingChars="236" w:hanging="566"/>
        <w:rPr>
          <w:rFonts w:ascii="標楷體" w:eastAsia="標楷體" w:hAnsi="標楷體" w:cs="新細明體"/>
          <w:color w:val="000000"/>
          <w:kern w:val="0"/>
        </w:rPr>
      </w:pPr>
      <w:r w:rsidRPr="002F68C3">
        <w:rPr>
          <w:rFonts w:ascii="標楷體" w:eastAsia="標楷體" w:hAnsi="標楷體" w:cs="新細明體" w:hint="eastAsia"/>
          <w:color w:val="000000"/>
          <w:kern w:val="0"/>
        </w:rPr>
        <w:t>(三)報名考試即成為ACP協會個人會員，並享有首年免繳入會費及年費之優惠。</w:t>
      </w:r>
    </w:p>
    <w:p w14:paraId="714E7617" w14:textId="035E748A" w:rsidR="00A37FB5" w:rsidRPr="002F68C3" w:rsidRDefault="00A37FB5" w:rsidP="0065754E">
      <w:pPr>
        <w:numPr>
          <w:ilvl w:val="0"/>
          <w:numId w:val="0"/>
        </w:numPr>
        <w:tabs>
          <w:tab w:val="left" w:pos="1800"/>
        </w:tabs>
        <w:ind w:leftChars="531" w:left="1677" w:hangingChars="168" w:hanging="403"/>
        <w:rPr>
          <w:rFonts w:ascii="標楷體" w:eastAsia="標楷體" w:hAnsi="標楷體" w:cs="新細明體"/>
          <w:color w:val="000000"/>
          <w:kern w:val="0"/>
        </w:rPr>
      </w:pPr>
      <w:r w:rsidRPr="00A55C4A">
        <w:rPr>
          <w:rFonts w:ascii="標楷體" w:eastAsia="標楷體" w:hAnsi="標楷體" w:cs="新細明體" w:hint="eastAsia"/>
          <w:color w:val="000000"/>
          <w:kern w:val="0"/>
        </w:rPr>
        <w:t>(四)</w:t>
      </w:r>
      <w:r w:rsidR="00A55C4A" w:rsidRPr="00A55C4A">
        <w:rPr>
          <w:rFonts w:ascii="標楷體" w:eastAsia="標楷體" w:hAnsi="標楷體" w:cs="新細明體" w:hint="eastAsia"/>
          <w:kern w:val="0"/>
        </w:rPr>
        <w:t>經報名繳費後，退費、延期需於考試日期前二週提出申請，並於一年內完成考照。</w:t>
      </w:r>
    </w:p>
    <w:p w14:paraId="6A154252" w14:textId="77777777" w:rsidR="00A37FB5" w:rsidRPr="002F68C3" w:rsidRDefault="00A37FB5" w:rsidP="0065754E">
      <w:pPr>
        <w:numPr>
          <w:ilvl w:val="0"/>
          <w:numId w:val="0"/>
        </w:numPr>
        <w:tabs>
          <w:tab w:val="left" w:pos="1800"/>
        </w:tabs>
        <w:ind w:leftChars="531" w:left="1677" w:hangingChars="168" w:hanging="403"/>
        <w:rPr>
          <w:rFonts w:ascii="標楷體" w:eastAsia="標楷體" w:hAnsi="標楷體" w:cs="新細明體"/>
          <w:color w:val="000000"/>
          <w:kern w:val="0"/>
        </w:rPr>
      </w:pPr>
      <w:r w:rsidRPr="002F68C3">
        <w:rPr>
          <w:rFonts w:ascii="標楷體" w:eastAsia="標楷體" w:hAnsi="標楷體" w:cs="新細明體" w:hint="eastAsia"/>
          <w:color w:val="000000"/>
          <w:kern w:val="0"/>
        </w:rPr>
        <w:t>(五)詳填報名表時，請確認聯絡方式和通訊地址正確，以利簡訊及E-MAIL通知考試事項、掛號郵寄證書等。</w:t>
      </w:r>
    </w:p>
    <w:p w14:paraId="4C9E2844" w14:textId="77777777" w:rsidR="00A37FB5" w:rsidRPr="002F68C3" w:rsidRDefault="00A37FB5" w:rsidP="0065754E">
      <w:pPr>
        <w:numPr>
          <w:ilvl w:val="0"/>
          <w:numId w:val="0"/>
        </w:numPr>
        <w:tabs>
          <w:tab w:val="left" w:pos="1800"/>
        </w:tabs>
        <w:ind w:leftChars="531" w:left="1677" w:hangingChars="168" w:hanging="403"/>
        <w:rPr>
          <w:rFonts w:ascii="標楷體" w:eastAsia="標楷體" w:hAnsi="標楷體" w:cs="新細明體"/>
          <w:color w:val="000000"/>
          <w:kern w:val="0"/>
        </w:rPr>
      </w:pPr>
      <w:r w:rsidRPr="002F68C3">
        <w:rPr>
          <w:rFonts w:ascii="標楷體" w:eastAsia="標楷體" w:hAnsi="標楷體" w:cs="新細明體" w:hint="eastAsia"/>
          <w:color w:val="000000"/>
          <w:kern w:val="0"/>
        </w:rPr>
        <w:t>(六)證照上呈現中英文姓名，請依護照上英文姓名翻譯方式填寫，以利證書製作。(英文姓名以大寫英文字母呈現，中間以連號表示；</w:t>
      </w:r>
      <w:r w:rsidR="00C76AEA">
        <w:rPr>
          <w:rFonts w:ascii="標楷體" w:eastAsia="標楷體" w:hAnsi="標楷體" w:cs="新細明體" w:hint="eastAsia"/>
          <w:color w:val="000000"/>
          <w:kern w:val="0"/>
        </w:rPr>
        <w:t>姓氏在前，名字</w:t>
      </w:r>
      <w:r w:rsidR="00C76AEA" w:rsidRPr="001100D6">
        <w:rPr>
          <w:rFonts w:ascii="標楷體" w:eastAsia="標楷體" w:hAnsi="標楷體" w:cs="新細明體" w:hint="eastAsia"/>
          <w:color w:val="000000"/>
          <w:kern w:val="0"/>
        </w:rPr>
        <w:t>在後。如：王小明WANG SIAO-MING。)</w:t>
      </w:r>
      <w:r w:rsidRPr="002F68C3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</w:p>
    <w:p w14:paraId="6A7BA8CB" w14:textId="77777777" w:rsidR="00A37FB5" w:rsidRPr="002F68C3" w:rsidRDefault="00A37FB5" w:rsidP="0065754E">
      <w:pPr>
        <w:numPr>
          <w:ilvl w:val="0"/>
          <w:numId w:val="0"/>
        </w:numPr>
        <w:tabs>
          <w:tab w:val="left" w:pos="1800"/>
        </w:tabs>
        <w:ind w:leftChars="531" w:left="1677" w:hangingChars="168" w:hanging="403"/>
        <w:rPr>
          <w:rFonts w:ascii="標楷體" w:eastAsia="標楷體" w:hAnsi="標楷體" w:cs="新細明體"/>
          <w:color w:val="000000"/>
          <w:kern w:val="0"/>
        </w:rPr>
      </w:pPr>
      <w:r w:rsidRPr="002F68C3">
        <w:rPr>
          <w:rFonts w:ascii="標楷體" w:eastAsia="標楷體" w:hAnsi="標楷體" w:cs="新細明體" w:hint="eastAsia"/>
          <w:color w:val="000000"/>
          <w:kern w:val="0"/>
        </w:rPr>
        <w:t>(七)若因個人提供資料錯誤導致證書須重製時，本協會將酌收工本費500元。</w:t>
      </w:r>
    </w:p>
    <w:p w14:paraId="250769C3" w14:textId="0E6FB51A" w:rsidR="00303D54" w:rsidRDefault="00A37FB5" w:rsidP="0065754E">
      <w:pPr>
        <w:numPr>
          <w:ilvl w:val="0"/>
          <w:numId w:val="0"/>
        </w:numPr>
        <w:tabs>
          <w:tab w:val="left" w:pos="1800"/>
        </w:tabs>
        <w:ind w:leftChars="531" w:left="1677" w:hangingChars="168" w:hanging="403"/>
        <w:rPr>
          <w:rFonts w:ascii="標楷體" w:eastAsia="標楷體" w:hAnsi="標楷體" w:cs="新細明體"/>
          <w:color w:val="000000"/>
          <w:kern w:val="0"/>
        </w:rPr>
      </w:pPr>
      <w:r w:rsidRPr="002F68C3">
        <w:rPr>
          <w:rFonts w:ascii="標楷體" w:eastAsia="標楷體" w:hAnsi="標楷體" w:cs="新細明體" w:hint="eastAsia"/>
          <w:color w:val="000000"/>
          <w:kern w:val="0"/>
        </w:rPr>
        <w:t>(八)認證通過者即同意並授權本協會得公開公佈姓名於網站榜單上。</w:t>
      </w:r>
    </w:p>
    <w:p w14:paraId="6E83641C" w14:textId="77777777" w:rsidR="005B06B3" w:rsidRDefault="005B06B3" w:rsidP="0065754E">
      <w:pPr>
        <w:numPr>
          <w:ilvl w:val="0"/>
          <w:numId w:val="0"/>
        </w:numPr>
        <w:tabs>
          <w:tab w:val="left" w:pos="1800"/>
        </w:tabs>
        <w:ind w:leftChars="531" w:left="1677" w:hangingChars="168" w:hanging="403"/>
        <w:rPr>
          <w:rFonts w:ascii="標楷體" w:eastAsia="標楷體" w:hAnsi="標楷體" w:cs="新細明體"/>
          <w:color w:val="000000"/>
          <w:kern w:val="0"/>
        </w:rPr>
      </w:pPr>
    </w:p>
    <w:p w14:paraId="2871148A" w14:textId="77777777" w:rsidR="00732ADC" w:rsidRPr="00701DD3" w:rsidRDefault="004C1BDA" w:rsidP="0065754E">
      <w:pPr>
        <w:pStyle w:val="ab"/>
        <w:spacing w:beforeLines="0" w:before="0" w:afterLines="0" w:after="0" w:line="240" w:lineRule="auto"/>
      </w:pPr>
      <w:r>
        <w:rPr>
          <w:rFonts w:hint="eastAsia"/>
        </w:rPr>
        <w:t>肆</w:t>
      </w:r>
      <w:r w:rsidR="00340DB7" w:rsidRPr="00701DD3">
        <w:rPr>
          <w:rFonts w:hint="eastAsia"/>
        </w:rPr>
        <w:t>、</w:t>
      </w:r>
      <w:r w:rsidR="00732ADC" w:rsidRPr="00701DD3">
        <w:rPr>
          <w:rFonts w:hint="eastAsia"/>
        </w:rPr>
        <w:t>考試程序說明</w:t>
      </w:r>
    </w:p>
    <w:p w14:paraId="7D2FDFB7" w14:textId="5BC2A77F" w:rsidR="000D5663" w:rsidRDefault="005B06B3" w:rsidP="005B06B3">
      <w:pPr>
        <w:pStyle w:val="250803"/>
        <w:spacing w:beforeLines="0" w:before="0" w:afterLines="0" w:after="0" w:line="240" w:lineRule="auto"/>
        <w:ind w:left="0"/>
      </w:pPr>
      <w:r>
        <w:rPr>
          <w:rFonts w:hint="eastAsia"/>
        </w:rPr>
        <w:t xml:space="preserve">     一、</w:t>
      </w:r>
      <w:r w:rsidR="00732ADC" w:rsidRPr="005B06B3">
        <w:rPr>
          <w:rFonts w:hint="eastAsia"/>
        </w:rPr>
        <w:t>考</w:t>
      </w:r>
      <w:r w:rsidR="007624D1" w:rsidRPr="005B06B3">
        <w:rPr>
          <w:rFonts w:hint="eastAsia"/>
        </w:rPr>
        <w:t>試內容</w:t>
      </w:r>
    </w:p>
    <w:tbl>
      <w:tblPr>
        <w:tblW w:w="996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395"/>
        <w:gridCol w:w="4010"/>
      </w:tblGrid>
      <w:tr w:rsidR="00B06CE5" w:rsidRPr="00B06CE5" w14:paraId="76D0D0A5" w14:textId="77777777" w:rsidTr="00C40C05">
        <w:trPr>
          <w:trHeight w:val="251"/>
        </w:trPr>
        <w:tc>
          <w:tcPr>
            <w:tcW w:w="1559" w:type="dxa"/>
            <w:shd w:val="clear" w:color="auto" w:fill="auto"/>
            <w:vAlign w:val="center"/>
          </w:tcPr>
          <w:p w14:paraId="5AF64BBA" w14:textId="77777777" w:rsidR="006A591F" w:rsidRPr="00B06CE5" w:rsidRDefault="006A591F" w:rsidP="00C40C05">
            <w:pPr>
              <w:numPr>
                <w:ilvl w:val="0"/>
                <w:numId w:val="0"/>
              </w:numPr>
              <w:ind w:firstLineChars="14" w:firstLine="34"/>
              <w:jc w:val="center"/>
              <w:rPr>
                <w:rFonts w:ascii="標楷體" w:eastAsia="標楷體" w:hAnsi="標楷體"/>
              </w:rPr>
            </w:pPr>
            <w:r w:rsidRPr="00B06CE5">
              <w:rPr>
                <w:rFonts w:ascii="標楷體" w:eastAsia="標楷體" w:hAnsi="標楷體" w:hint="eastAsia"/>
              </w:rPr>
              <w:t>計分項目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5C401C7" w14:textId="77777777" w:rsidR="006A591F" w:rsidRPr="00B06CE5" w:rsidRDefault="006A591F" w:rsidP="00C40C05">
            <w:pPr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B06CE5">
              <w:rPr>
                <w:rFonts w:ascii="標楷體" w:eastAsia="標楷體" w:hAnsi="標楷體" w:hint="eastAsia"/>
              </w:rPr>
              <w:t>考試內容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3B84F5A7" w14:textId="77777777" w:rsidR="006A591F" w:rsidRPr="00B06CE5" w:rsidRDefault="006A591F" w:rsidP="001616E7">
            <w:pPr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B06CE5">
              <w:rPr>
                <w:rFonts w:ascii="標楷體" w:eastAsia="標楷體" w:hAnsi="標楷體" w:hint="eastAsia"/>
              </w:rPr>
              <w:t>備註</w:t>
            </w:r>
          </w:p>
        </w:tc>
      </w:tr>
      <w:tr w:rsidR="00B06CE5" w:rsidRPr="00B06CE5" w14:paraId="1760A28F" w14:textId="77777777" w:rsidTr="00C40C05">
        <w:trPr>
          <w:trHeight w:val="2013"/>
        </w:trPr>
        <w:tc>
          <w:tcPr>
            <w:tcW w:w="1559" w:type="dxa"/>
            <w:shd w:val="clear" w:color="auto" w:fill="auto"/>
            <w:vAlign w:val="center"/>
          </w:tcPr>
          <w:p w14:paraId="346D849F" w14:textId="47F66DF2" w:rsidR="006A591F" w:rsidRPr="00B06CE5" w:rsidRDefault="000E4820" w:rsidP="00C40C05">
            <w:pPr>
              <w:numPr>
                <w:ilvl w:val="0"/>
                <w:numId w:val="0"/>
              </w:numPr>
              <w:ind w:firstLineChars="14" w:firstLine="34"/>
              <w:jc w:val="center"/>
              <w:rPr>
                <w:rFonts w:ascii="標楷體" w:eastAsia="標楷體" w:hAnsi="標楷體"/>
              </w:rPr>
            </w:pPr>
            <w:r w:rsidRPr="00B06CE5">
              <w:rPr>
                <w:rFonts w:ascii="標楷體" w:eastAsia="標楷體" w:hAnsi="標楷體" w:cs="Arial" w:hint="eastAsia"/>
                <w:kern w:val="0"/>
              </w:rPr>
              <w:t>書面審查</w:t>
            </w:r>
            <w:r w:rsidR="006A591F" w:rsidRPr="00B06CE5">
              <w:rPr>
                <w:rFonts w:ascii="標楷體" w:eastAsia="標楷體" w:hAnsi="標楷體" w:cs="Arial" w:hint="eastAsia"/>
                <w:kern w:val="0"/>
              </w:rPr>
              <w:t>60%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A286E51" w14:textId="55C871C1" w:rsidR="002267CF" w:rsidRPr="00B06CE5" w:rsidRDefault="00EF6910" w:rsidP="002267CF">
            <w:pPr>
              <w:widowControl/>
              <w:numPr>
                <w:ilvl w:val="0"/>
                <w:numId w:val="10"/>
              </w:numPr>
              <w:spacing w:line="0" w:lineRule="atLeast"/>
              <w:rPr>
                <w:rFonts w:ascii="標楷體" w:eastAsia="標楷體" w:hAnsi="標楷體" w:cs="Arial"/>
                <w:bCs/>
                <w:kern w:val="0"/>
              </w:rPr>
            </w:pPr>
            <w:r w:rsidRPr="00B06CE5">
              <w:rPr>
                <w:rFonts w:ascii="標楷體" w:eastAsia="標楷體" w:hAnsi="標楷體" w:cs="新細明體"/>
                <w:bCs/>
              </w:rPr>
              <w:t>找</w:t>
            </w:r>
            <w:r w:rsidR="001616E7" w:rsidRPr="00B06CE5">
              <w:rPr>
                <w:rFonts w:ascii="標楷體" w:eastAsia="標楷體" w:hAnsi="標楷體" w:cs="新細明體"/>
                <w:bCs/>
              </w:rPr>
              <w:t>個案進行整理收納諮詢</w:t>
            </w:r>
            <w:r w:rsidRPr="00B06CE5">
              <w:rPr>
                <w:rFonts w:ascii="標楷體" w:eastAsia="標楷體" w:hAnsi="標楷體" w:cs="新細明體" w:hint="eastAsia"/>
                <w:bCs/>
              </w:rPr>
              <w:t>服務</w:t>
            </w:r>
            <w:r w:rsidR="001616E7" w:rsidRPr="00B06CE5">
              <w:rPr>
                <w:rFonts w:ascii="標楷體" w:eastAsia="標楷體" w:hAnsi="標楷體" w:cs="新細明體"/>
                <w:bCs/>
              </w:rPr>
              <w:t>，服務結束後需撰寫書面報告，</w:t>
            </w:r>
            <w:r w:rsidR="002267CF" w:rsidRPr="00B06CE5">
              <w:rPr>
                <w:rFonts w:ascii="標楷體" w:eastAsia="標楷體" w:hAnsi="標楷體" w:cs="新細明體" w:hint="eastAsia"/>
                <w:bCs/>
              </w:rPr>
              <w:t>評分項目與佔比詳見下頁說明，</w:t>
            </w:r>
            <w:r w:rsidR="002267CF" w:rsidRPr="00B06CE5">
              <w:rPr>
                <w:rFonts w:ascii="標楷體" w:eastAsia="標楷體" w:hAnsi="標楷體" w:cs="新細明體"/>
                <w:bCs/>
              </w:rPr>
              <w:t>A4 格式</w:t>
            </w:r>
            <w:r w:rsidR="002267CF" w:rsidRPr="00B06CE5">
              <w:rPr>
                <w:rFonts w:ascii="標楷體" w:eastAsia="標楷體" w:hAnsi="標楷體" w:cs="新細明體" w:hint="eastAsia"/>
                <w:bCs/>
              </w:rPr>
              <w:t>手寫或以</w:t>
            </w:r>
            <w:r w:rsidR="002267CF" w:rsidRPr="00B06CE5">
              <w:rPr>
                <w:rFonts w:ascii="標楷體" w:eastAsia="標楷體" w:hAnsi="標楷體" w:cs="新細明體"/>
                <w:bCs/>
              </w:rPr>
              <w:t>WORD排版</w:t>
            </w:r>
            <w:r w:rsidR="002267CF" w:rsidRPr="00B06CE5">
              <w:rPr>
                <w:rFonts w:ascii="標楷體" w:eastAsia="標楷體" w:hAnsi="標楷體" w:cs="新細明體" w:hint="eastAsia"/>
                <w:bCs/>
              </w:rPr>
              <w:t>繕打</w:t>
            </w:r>
            <w:r w:rsidR="002267CF" w:rsidRPr="00B06CE5">
              <w:rPr>
                <w:rFonts w:ascii="標楷體" w:eastAsia="標楷體" w:hAnsi="標楷體" w:cs="新細明體"/>
                <w:bCs/>
              </w:rPr>
              <w:t>，</w:t>
            </w:r>
            <w:r w:rsidR="002267CF" w:rsidRPr="00B06CE5">
              <w:rPr>
                <w:rFonts w:ascii="標楷體" w:eastAsia="標楷體" w:hAnsi="標楷體" w:cs="新細明體" w:hint="eastAsia"/>
                <w:bCs/>
              </w:rPr>
              <w:t>至多以</w:t>
            </w:r>
            <w:r w:rsidR="002267CF" w:rsidRPr="00B06CE5">
              <w:rPr>
                <w:rFonts w:hint="eastAsia"/>
                <w:bCs/>
              </w:rPr>
              <w:t>10</w:t>
            </w:r>
            <w:r w:rsidR="002267CF" w:rsidRPr="00B06CE5">
              <w:rPr>
                <w:rFonts w:ascii="標楷體" w:eastAsia="標楷體" w:hAnsi="標楷體" w:cs="新細明體" w:hint="eastAsia"/>
                <w:bCs/>
              </w:rPr>
              <w:t>頁為限，</w:t>
            </w:r>
            <w:r w:rsidR="002267CF" w:rsidRPr="00B06CE5">
              <w:rPr>
                <w:rFonts w:ascii="標楷體" w:eastAsia="標楷體" w:hAnsi="標楷體" w:cs="新細明體"/>
                <w:bCs/>
              </w:rPr>
              <w:t>一式</w:t>
            </w:r>
            <w:r w:rsidR="002267CF" w:rsidRPr="00B06CE5">
              <w:rPr>
                <w:rFonts w:ascii="標楷體" w:eastAsia="標楷體" w:hAnsi="標楷體" w:cs="新細明體" w:hint="eastAsia"/>
                <w:bCs/>
              </w:rPr>
              <w:t>兩</w:t>
            </w:r>
            <w:r w:rsidR="002267CF" w:rsidRPr="00B06CE5">
              <w:rPr>
                <w:rFonts w:ascii="標楷體" w:eastAsia="標楷體" w:hAnsi="標楷體" w:cs="新細明體"/>
                <w:bCs/>
              </w:rPr>
              <w:t>份。</w:t>
            </w:r>
          </w:p>
          <w:p w14:paraId="2023AA31" w14:textId="22AC2316" w:rsidR="00EF6910" w:rsidRPr="00B06CE5" w:rsidRDefault="00EF6910" w:rsidP="00EF6910">
            <w:pPr>
              <w:widowControl/>
              <w:numPr>
                <w:ilvl w:val="0"/>
                <w:numId w:val="10"/>
              </w:numPr>
              <w:spacing w:line="0" w:lineRule="atLeast"/>
              <w:rPr>
                <w:rFonts w:ascii="標楷體" w:eastAsia="標楷體" w:hAnsi="標楷體" w:cs="Arial"/>
                <w:kern w:val="0"/>
              </w:rPr>
            </w:pPr>
            <w:r w:rsidRPr="00B06CE5">
              <w:rPr>
                <w:rFonts w:ascii="標楷體" w:eastAsia="標楷體" w:hAnsi="標楷體" w:cs="新細明體" w:hint="eastAsia"/>
                <w:bCs/>
              </w:rPr>
              <w:t>個案規定：自己家以外的空間</w:t>
            </w:r>
            <w:r w:rsidR="002267CF" w:rsidRPr="00B06CE5">
              <w:rPr>
                <w:rFonts w:ascii="標楷體" w:eastAsia="標楷體" w:hAnsi="標楷體" w:cs="新細明體" w:hint="eastAsia"/>
                <w:bCs/>
              </w:rPr>
              <w:t>。</w:t>
            </w:r>
          </w:p>
          <w:p w14:paraId="67C0D7B2" w14:textId="0DABA865" w:rsidR="006A591F" w:rsidRPr="00B06CE5" w:rsidRDefault="00EF6910" w:rsidP="00EF6910">
            <w:pPr>
              <w:widowControl/>
              <w:numPr>
                <w:ilvl w:val="0"/>
                <w:numId w:val="10"/>
              </w:numPr>
              <w:spacing w:line="0" w:lineRule="atLeast"/>
              <w:rPr>
                <w:rFonts w:ascii="標楷體" w:eastAsia="標楷體" w:hAnsi="標楷體" w:cs="Arial"/>
                <w:kern w:val="0"/>
              </w:rPr>
            </w:pPr>
            <w:r w:rsidRPr="00B06CE5">
              <w:rPr>
                <w:rFonts w:ascii="標楷體" w:eastAsia="標楷體" w:hAnsi="標楷體" w:cs="新細明體" w:hint="eastAsia"/>
                <w:bCs/>
              </w:rPr>
              <w:t>整理收納範圍：</w:t>
            </w:r>
            <w:r w:rsidR="001616E7" w:rsidRPr="00B06CE5">
              <w:rPr>
                <w:rFonts w:ascii="標楷體" w:eastAsia="標楷體" w:hAnsi="標楷體" w:cs="新細明體"/>
                <w:bCs/>
              </w:rPr>
              <w:t>居家客廳/廚房/</w:t>
            </w:r>
            <w:r w:rsidR="001616E7" w:rsidRPr="00B06CE5">
              <w:rPr>
                <w:rFonts w:ascii="標楷體" w:eastAsia="標楷體" w:hAnsi="標楷體" w:cs="新細明體" w:hint="eastAsia"/>
                <w:bCs/>
              </w:rPr>
              <w:t>更衣室/臥室</w:t>
            </w:r>
            <w:r w:rsidR="001616E7" w:rsidRPr="00B06CE5">
              <w:rPr>
                <w:rFonts w:ascii="標楷體" w:eastAsia="標楷體" w:hAnsi="標楷體" w:cs="新細明體"/>
                <w:bCs/>
              </w:rPr>
              <w:t>/遊戲間/儲藏室/辦公空間</w:t>
            </w:r>
            <w:r w:rsidR="002267CF" w:rsidRPr="00B06CE5">
              <w:rPr>
                <w:rFonts w:ascii="標楷體" w:eastAsia="標楷體" w:hAnsi="標楷體" w:cs="新細明體" w:hint="eastAsia"/>
                <w:bCs/>
              </w:rPr>
              <w:t>，</w:t>
            </w:r>
            <w:r w:rsidR="001616E7" w:rsidRPr="00B06CE5">
              <w:rPr>
                <w:rFonts w:ascii="標楷體" w:eastAsia="標楷體" w:hAnsi="標楷體" w:cs="新細明體" w:hint="eastAsia"/>
                <w:bCs/>
              </w:rPr>
              <w:t>七</w:t>
            </w:r>
            <w:r w:rsidR="001616E7" w:rsidRPr="00B06CE5">
              <w:rPr>
                <w:rFonts w:ascii="標楷體" w:eastAsia="標楷體" w:hAnsi="標楷體" w:cs="新細明體"/>
                <w:bCs/>
              </w:rPr>
              <w:t>選</w:t>
            </w:r>
            <w:r w:rsidR="001616E7" w:rsidRPr="00B06CE5">
              <w:rPr>
                <w:rFonts w:ascii="標楷體" w:eastAsia="標楷體" w:hAnsi="標楷體" w:cs="新細明體" w:hint="eastAsia"/>
                <w:bCs/>
              </w:rPr>
              <w:t>一</w:t>
            </w:r>
            <w:r w:rsidR="001616E7" w:rsidRPr="00B06CE5">
              <w:rPr>
                <w:rFonts w:ascii="標楷體" w:eastAsia="標楷體" w:hAnsi="標楷體" w:cs="新細明體"/>
                <w:bCs/>
              </w:rPr>
              <w:t>。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2F7209D0" w14:textId="77777777" w:rsidR="00EF6910" w:rsidRPr="00B06CE5" w:rsidRDefault="00EF6910" w:rsidP="00C40C05">
            <w:pPr>
              <w:numPr>
                <w:ilvl w:val="0"/>
                <w:numId w:val="0"/>
              </w:numPr>
              <w:ind w:leftChars="30" w:left="72"/>
              <w:rPr>
                <w:rFonts w:ascii="標楷體" w:eastAsia="標楷體" w:hAnsi="標楷體" w:cs="新細明體"/>
                <w:kern w:val="0"/>
                <w:u w:val="double"/>
              </w:rPr>
            </w:pPr>
          </w:p>
          <w:p w14:paraId="6C1FB49C" w14:textId="159B7FFB" w:rsidR="006A591F" w:rsidRPr="00B06CE5" w:rsidRDefault="006A591F" w:rsidP="00C40C05">
            <w:pPr>
              <w:numPr>
                <w:ilvl w:val="0"/>
                <w:numId w:val="0"/>
              </w:numPr>
              <w:ind w:leftChars="30" w:left="72"/>
              <w:rPr>
                <w:rFonts w:ascii="標楷體" w:eastAsia="標楷體" w:hAnsi="標楷體" w:cs="新細明體"/>
                <w:kern w:val="0"/>
              </w:rPr>
            </w:pPr>
            <w:r w:rsidRPr="00B06CE5">
              <w:rPr>
                <w:rFonts w:ascii="標楷體" w:eastAsia="標楷體" w:hAnsi="標楷體" w:cs="新細明體" w:hint="eastAsia"/>
                <w:kern w:val="0"/>
                <w:u w:val="double"/>
              </w:rPr>
              <w:t>請於</w:t>
            </w:r>
            <w:r w:rsidR="00067FDA">
              <w:rPr>
                <w:rFonts w:ascii="標楷體" w:eastAsia="標楷體" w:hAnsi="標楷體" w:cs="新細明體" w:hint="eastAsia"/>
                <w:kern w:val="0"/>
                <w:u w:val="double"/>
              </w:rPr>
              <w:t>XX</w:t>
            </w:r>
            <w:r w:rsidRPr="00B06CE5">
              <w:rPr>
                <w:rFonts w:ascii="標楷體" w:eastAsia="標楷體" w:hAnsi="標楷體" w:cs="新細明體" w:hint="eastAsia"/>
                <w:kern w:val="0"/>
                <w:u w:val="double"/>
              </w:rPr>
              <w:t>月</w:t>
            </w:r>
            <w:r w:rsidR="00067FDA">
              <w:rPr>
                <w:rFonts w:ascii="標楷體" w:eastAsia="標楷體" w:hAnsi="標楷體" w:cs="新細明體" w:hint="eastAsia"/>
                <w:kern w:val="0"/>
                <w:u w:val="double"/>
              </w:rPr>
              <w:t>XX</w:t>
            </w:r>
            <w:r w:rsidRPr="00B06CE5">
              <w:rPr>
                <w:rFonts w:ascii="標楷體" w:eastAsia="標楷體" w:hAnsi="標楷體" w:cs="新細明體" w:hint="eastAsia"/>
                <w:kern w:val="0"/>
                <w:u w:val="double"/>
              </w:rPr>
              <w:t>日前</w:t>
            </w:r>
            <w:r w:rsidR="00C0228B">
              <w:rPr>
                <w:rFonts w:ascii="標楷體" w:eastAsia="標楷體" w:hAnsi="標楷體" w:cs="新細明體" w:hint="eastAsia"/>
                <w:kern w:val="0"/>
                <w:u w:val="double"/>
              </w:rPr>
              <w:t>(郵戳為憑)</w:t>
            </w:r>
            <w:r w:rsidRPr="00B06CE5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9B73AA">
              <w:rPr>
                <w:rFonts w:ascii="標楷體" w:eastAsia="標楷體" w:hAnsi="標楷體" w:cs="新細明體" w:hint="eastAsia"/>
                <w:kern w:val="0"/>
                <w:highlight w:val="yellow"/>
              </w:rPr>
              <w:t>將書面教案設計報告一式二份</w:t>
            </w:r>
            <w:r w:rsidR="00B13741" w:rsidRPr="009B73AA">
              <w:rPr>
                <w:rFonts w:ascii="標楷體" w:eastAsia="標楷體" w:hAnsi="標楷體" w:cs="新細明體" w:hint="eastAsia"/>
                <w:kern w:val="0"/>
                <w:highlight w:val="yellow"/>
              </w:rPr>
              <w:t>與課程結業證書一份</w:t>
            </w:r>
            <w:r w:rsidRPr="009B73AA">
              <w:rPr>
                <w:rFonts w:ascii="標楷體" w:eastAsia="標楷體" w:hAnsi="標楷體" w:cs="新細明體" w:hint="eastAsia"/>
                <w:kern w:val="0"/>
                <w:highlight w:val="yellow"/>
              </w:rPr>
              <w:t>，</w:t>
            </w:r>
            <w:r w:rsidRPr="00B06CE5">
              <w:rPr>
                <w:rFonts w:ascii="標楷體" w:eastAsia="標楷體" w:hAnsi="標楷體" w:cs="新細明體" w:hint="eastAsia"/>
                <w:kern w:val="0"/>
              </w:rPr>
              <w:t>郵寄至中華國際人才培訓與發展協會，地址：106 台北市大安區瑞安街276巷16號1樓</w:t>
            </w:r>
            <w:r w:rsidRPr="00B06CE5">
              <w:rPr>
                <w:rFonts w:ascii="標楷體" w:eastAsia="標楷體" w:hAnsi="標楷體" w:cs="新細明體"/>
                <w:kern w:val="0"/>
              </w:rPr>
              <w:br/>
            </w:r>
            <w:r w:rsidRPr="00B06CE5">
              <w:rPr>
                <w:rFonts w:ascii="標楷體" w:eastAsia="標楷體" w:hAnsi="標楷體" w:cs="新細明體" w:hint="eastAsia"/>
                <w:b/>
                <w:kern w:val="0"/>
                <w:u w:val="double"/>
              </w:rPr>
              <w:t>※書審資料逾期繳交則視同放棄考試</w:t>
            </w:r>
          </w:p>
        </w:tc>
      </w:tr>
      <w:tr w:rsidR="00B06CE5" w:rsidRPr="00B06CE5" w14:paraId="7C0769FA" w14:textId="77777777" w:rsidTr="00C40C05">
        <w:trPr>
          <w:trHeight w:val="50"/>
        </w:trPr>
        <w:tc>
          <w:tcPr>
            <w:tcW w:w="1559" w:type="dxa"/>
            <w:shd w:val="clear" w:color="auto" w:fill="auto"/>
            <w:vAlign w:val="center"/>
          </w:tcPr>
          <w:p w14:paraId="7149125A" w14:textId="3C908EE4" w:rsidR="006A591F" w:rsidRPr="00B06CE5" w:rsidRDefault="000E4820" w:rsidP="00C40C05">
            <w:pPr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B06CE5">
              <w:rPr>
                <w:rFonts w:ascii="標楷體" w:eastAsia="標楷體" w:hAnsi="標楷體" w:cs="Arial" w:hint="eastAsia"/>
                <w:kern w:val="0"/>
              </w:rPr>
              <w:t>口試報告</w:t>
            </w:r>
            <w:r w:rsidR="006A591F" w:rsidRPr="00B06CE5">
              <w:rPr>
                <w:rFonts w:ascii="標楷體" w:eastAsia="標楷體" w:hAnsi="標楷體" w:hint="eastAsia"/>
              </w:rPr>
              <w:t>40%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B51EEB3" w14:textId="3E430B26" w:rsidR="006A591F" w:rsidRPr="00B06CE5" w:rsidRDefault="001616E7" w:rsidP="002267CF">
            <w:pPr>
              <w:widowControl/>
              <w:numPr>
                <w:ilvl w:val="0"/>
                <w:numId w:val="12"/>
              </w:numPr>
              <w:spacing w:line="0" w:lineRule="atLeast"/>
              <w:rPr>
                <w:rFonts w:ascii="標楷體" w:eastAsia="標楷體" w:hAnsi="標楷體" w:cs="新細明體"/>
                <w:bCs/>
              </w:rPr>
            </w:pPr>
            <w:r w:rsidRPr="00B06CE5">
              <w:rPr>
                <w:rFonts w:ascii="標楷體" w:eastAsia="標楷體" w:hAnsi="標楷體" w:cs="新細明體"/>
                <w:bCs/>
              </w:rPr>
              <w:t>針對個案</w:t>
            </w:r>
            <w:r w:rsidR="002267CF" w:rsidRPr="00B06CE5">
              <w:rPr>
                <w:rFonts w:ascii="標楷體" w:eastAsia="標楷體" w:hAnsi="標楷體" w:cs="新細明體" w:hint="eastAsia"/>
                <w:bCs/>
              </w:rPr>
              <w:t>進行</w:t>
            </w:r>
            <w:r w:rsidRPr="00B06CE5">
              <w:rPr>
                <w:rFonts w:ascii="標楷體" w:eastAsia="標楷體" w:hAnsi="標楷體" w:cs="新細明體"/>
                <w:bCs/>
              </w:rPr>
              <w:t>10分鐘簡報，現場評委問答5 分鐘</w:t>
            </w:r>
            <w:r w:rsidR="006A591F" w:rsidRPr="00B06CE5">
              <w:rPr>
                <w:rFonts w:ascii="標楷體" w:eastAsia="標楷體" w:hAnsi="標楷體" w:cs="新細明體" w:hint="eastAsia"/>
                <w:bCs/>
              </w:rPr>
              <w:t>。</w:t>
            </w:r>
          </w:p>
          <w:p w14:paraId="313F0100" w14:textId="2FA74AAA" w:rsidR="006A591F" w:rsidRPr="00B06CE5" w:rsidRDefault="001616E7" w:rsidP="002267CF">
            <w:pPr>
              <w:widowControl/>
              <w:numPr>
                <w:ilvl w:val="0"/>
                <w:numId w:val="12"/>
              </w:numPr>
              <w:spacing w:line="0" w:lineRule="atLeast"/>
              <w:rPr>
                <w:rFonts w:ascii="標楷體" w:eastAsia="標楷體" w:hAnsi="標楷體" w:cs="新細明體"/>
                <w:bCs/>
              </w:rPr>
            </w:pPr>
            <w:r w:rsidRPr="00B06CE5">
              <w:rPr>
                <w:rFonts w:ascii="標楷體" w:eastAsia="標楷體" w:hAnsi="標楷體" w:cs="新細明體"/>
                <w:bCs/>
              </w:rPr>
              <w:t>現場進行情境隨機抽題，依據情境問題進行短答</w:t>
            </w:r>
            <w:r w:rsidRPr="00B06CE5">
              <w:rPr>
                <w:rFonts w:ascii="標楷體" w:eastAsia="標楷體" w:hAnsi="標楷體" w:cs="新細明體" w:hint="eastAsia"/>
                <w:bCs/>
              </w:rPr>
              <w:t>5分鐘</w:t>
            </w:r>
            <w:r w:rsidR="006A591F" w:rsidRPr="00B06CE5">
              <w:rPr>
                <w:rFonts w:ascii="標楷體" w:eastAsia="標楷體" w:hAnsi="標楷體" w:cs="新細明體" w:hint="eastAsia"/>
                <w:bCs/>
              </w:rPr>
              <w:t>創作的技巧。</w:t>
            </w:r>
          </w:p>
          <w:p w14:paraId="59162AC6" w14:textId="77777777" w:rsidR="006A591F" w:rsidRPr="00B06CE5" w:rsidRDefault="006A591F" w:rsidP="002267CF">
            <w:pPr>
              <w:widowControl/>
              <w:numPr>
                <w:ilvl w:val="0"/>
                <w:numId w:val="12"/>
              </w:numPr>
              <w:spacing w:line="0" w:lineRule="atLeast"/>
              <w:rPr>
                <w:rFonts w:ascii="標楷體" w:eastAsia="標楷體" w:hAnsi="標楷體"/>
              </w:rPr>
            </w:pPr>
            <w:r w:rsidRPr="00B06CE5">
              <w:rPr>
                <w:rFonts w:ascii="標楷體" w:eastAsia="標楷體" w:hAnsi="標楷體" w:cs="新細明體" w:hint="eastAsia"/>
                <w:bCs/>
              </w:rPr>
              <w:t>演示結束，</w:t>
            </w:r>
            <w:r w:rsidRPr="00B06CE5">
              <w:rPr>
                <w:rFonts w:ascii="標楷體" w:eastAsia="標楷體" w:hAnsi="標楷體" w:cs="新細明體"/>
                <w:bCs/>
              </w:rPr>
              <w:t>5</w:t>
            </w:r>
            <w:r w:rsidRPr="00B06CE5">
              <w:rPr>
                <w:rFonts w:ascii="標楷體" w:eastAsia="標楷體" w:hAnsi="標楷體" w:cs="新細明體" w:hint="eastAsia"/>
                <w:bCs/>
              </w:rPr>
              <w:t>分鐘評委QA。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4273DC99" w14:textId="77777777" w:rsidR="006A591F" w:rsidRPr="00B06CE5" w:rsidRDefault="006A591F" w:rsidP="00C40C05">
            <w:pPr>
              <w:widowControl/>
              <w:numPr>
                <w:ilvl w:val="0"/>
                <w:numId w:val="4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B06CE5">
              <w:rPr>
                <w:rFonts w:ascii="標楷體" w:eastAsia="標楷體" w:hAnsi="標楷體" w:hint="eastAsia"/>
              </w:rPr>
              <w:t>預計上午0</w:t>
            </w:r>
            <w:r w:rsidRPr="00B06CE5">
              <w:rPr>
                <w:rFonts w:ascii="標楷體" w:eastAsia="標楷體" w:hAnsi="標楷體"/>
              </w:rPr>
              <w:t>9:</w:t>
            </w:r>
            <w:r w:rsidRPr="00B06CE5">
              <w:rPr>
                <w:rFonts w:ascii="標楷體" w:eastAsia="標楷體" w:hAnsi="標楷體" w:hint="eastAsia"/>
              </w:rPr>
              <w:t>00</w:t>
            </w:r>
            <w:r w:rsidRPr="00B06CE5">
              <w:rPr>
                <w:rFonts w:ascii="標楷體" w:eastAsia="標楷體" w:hAnsi="標楷體"/>
              </w:rPr>
              <w:t>開始</w:t>
            </w:r>
            <w:r w:rsidRPr="00B06CE5">
              <w:rPr>
                <w:rFonts w:ascii="標楷體" w:eastAsia="標楷體" w:hAnsi="標楷體" w:hint="eastAsia"/>
              </w:rPr>
              <w:t>。</w:t>
            </w:r>
          </w:p>
          <w:p w14:paraId="71E2BE48" w14:textId="77777777" w:rsidR="006A591F" w:rsidRPr="00B06CE5" w:rsidRDefault="006A591F" w:rsidP="00C40C05">
            <w:pPr>
              <w:widowControl/>
              <w:numPr>
                <w:ilvl w:val="0"/>
                <w:numId w:val="4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B06CE5">
              <w:rPr>
                <w:rFonts w:ascii="標楷體" w:eastAsia="標楷體" w:hAnsi="標楷體" w:hint="eastAsia"/>
              </w:rPr>
              <w:t>每人應考時間20分鐘。</w:t>
            </w:r>
            <w:r w:rsidRPr="00B06CE5">
              <w:rPr>
                <w:rFonts w:ascii="標楷體" w:eastAsia="標楷體" w:hAnsi="標楷體"/>
              </w:rPr>
              <w:t xml:space="preserve"> </w:t>
            </w:r>
          </w:p>
          <w:p w14:paraId="22AAD528" w14:textId="77777777" w:rsidR="006A591F" w:rsidRPr="00B06CE5" w:rsidRDefault="006A591F" w:rsidP="00C40C05">
            <w:pPr>
              <w:widowControl/>
              <w:numPr>
                <w:ilvl w:val="0"/>
                <w:numId w:val="4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B06CE5">
              <w:rPr>
                <w:rFonts w:ascii="標楷體" w:eastAsia="標楷體" w:hAnsi="標楷體" w:hint="eastAsia"/>
              </w:rPr>
              <w:t>倒數2分鐘響鈴一次提醒，時間到響鈴兩次表口試需立即結束。</w:t>
            </w:r>
          </w:p>
          <w:p w14:paraId="0EC022E5" w14:textId="77777777" w:rsidR="006A591F" w:rsidRPr="00B06CE5" w:rsidRDefault="006A591F" w:rsidP="00C40C05">
            <w:pPr>
              <w:widowControl/>
              <w:numPr>
                <w:ilvl w:val="0"/>
                <w:numId w:val="4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B06CE5">
              <w:rPr>
                <w:rFonts w:ascii="標楷體" w:eastAsia="標楷體" w:hAnsi="標楷體" w:hint="eastAsia"/>
              </w:rPr>
              <w:t>應考順序由協會安排。</w:t>
            </w:r>
          </w:p>
        </w:tc>
      </w:tr>
    </w:tbl>
    <w:p w14:paraId="07942FB1" w14:textId="2A221062" w:rsidR="006A591F" w:rsidRPr="001616E7" w:rsidRDefault="001616E7" w:rsidP="00067FDA">
      <w:pPr>
        <w:pStyle w:val="250803"/>
        <w:spacing w:beforeLines="0" w:before="0" w:afterLines="0" w:after="0" w:line="240" w:lineRule="auto"/>
        <w:ind w:left="0"/>
      </w:pPr>
      <w:r>
        <w:rPr>
          <w:rFonts w:hint="eastAsia"/>
        </w:rPr>
        <w:t xml:space="preserve"> </w:t>
      </w:r>
      <w:r>
        <w:t xml:space="preserve">   </w:t>
      </w:r>
      <w:r w:rsidR="00DC0F91">
        <w:rPr>
          <w:rFonts w:hint="eastAsia"/>
        </w:rPr>
        <w:t xml:space="preserve"> </w:t>
      </w:r>
      <w:r>
        <w:rPr>
          <w:rFonts w:hint="eastAsia"/>
        </w:rPr>
        <w:t>二、考試評分項目與佔比</w:t>
      </w:r>
    </w:p>
    <w:tbl>
      <w:tblPr>
        <w:tblStyle w:val="af0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2408"/>
        <w:gridCol w:w="6097"/>
      </w:tblGrid>
      <w:tr w:rsidR="00B06CE5" w:rsidRPr="00B06CE5" w14:paraId="7D66F4A8" w14:textId="77777777" w:rsidTr="00DC0F91">
        <w:tc>
          <w:tcPr>
            <w:tcW w:w="1276" w:type="dxa"/>
            <w:vAlign w:val="center"/>
          </w:tcPr>
          <w:p w14:paraId="7D2DF58E" w14:textId="782BD9CB" w:rsidR="006A591F" w:rsidRPr="00B06CE5" w:rsidRDefault="006A591F" w:rsidP="006A591F">
            <w:pPr>
              <w:pStyle w:val="250803"/>
              <w:spacing w:beforeLines="0" w:before="0" w:afterLines="0" w:after="0" w:line="240" w:lineRule="auto"/>
              <w:ind w:left="0"/>
              <w:jc w:val="center"/>
              <w:rPr>
                <w:b w:val="0"/>
                <w:bCs w:val="0"/>
                <w:color w:val="auto"/>
                <w:szCs w:val="24"/>
              </w:rPr>
            </w:pPr>
            <w:r w:rsidRPr="00B06CE5">
              <w:rPr>
                <w:rFonts w:hint="eastAsia"/>
                <w:b w:val="0"/>
                <w:bCs w:val="0"/>
                <w:color w:val="auto"/>
                <w:szCs w:val="24"/>
              </w:rPr>
              <w:t>評估點</w:t>
            </w:r>
          </w:p>
        </w:tc>
        <w:tc>
          <w:tcPr>
            <w:tcW w:w="2408" w:type="dxa"/>
            <w:vAlign w:val="center"/>
          </w:tcPr>
          <w:p w14:paraId="67323A2D" w14:textId="454F48AB" w:rsidR="006A591F" w:rsidRPr="00B06CE5" w:rsidRDefault="006A591F" w:rsidP="006A591F">
            <w:pPr>
              <w:pStyle w:val="250803"/>
              <w:spacing w:beforeLines="0" w:before="0" w:afterLines="0" w:after="0" w:line="240" w:lineRule="auto"/>
              <w:ind w:left="0"/>
              <w:jc w:val="center"/>
              <w:rPr>
                <w:b w:val="0"/>
                <w:bCs w:val="0"/>
                <w:color w:val="auto"/>
                <w:szCs w:val="24"/>
              </w:rPr>
            </w:pPr>
            <w:r w:rsidRPr="00B06CE5">
              <w:rPr>
                <w:rFonts w:hint="eastAsia"/>
                <w:b w:val="0"/>
                <w:bCs w:val="0"/>
                <w:color w:val="auto"/>
                <w:szCs w:val="24"/>
              </w:rPr>
              <w:t>評分項目</w:t>
            </w:r>
          </w:p>
        </w:tc>
        <w:tc>
          <w:tcPr>
            <w:tcW w:w="6097" w:type="dxa"/>
          </w:tcPr>
          <w:p w14:paraId="0CEEB847" w14:textId="1E14CB53" w:rsidR="006A591F" w:rsidRPr="00B06CE5" w:rsidRDefault="006A591F" w:rsidP="006A591F">
            <w:pPr>
              <w:pStyle w:val="250803"/>
              <w:spacing w:beforeLines="0" w:before="0" w:afterLines="0" w:after="0" w:line="240" w:lineRule="auto"/>
              <w:ind w:left="0"/>
              <w:jc w:val="center"/>
              <w:rPr>
                <w:b w:val="0"/>
                <w:bCs w:val="0"/>
                <w:color w:val="auto"/>
                <w:szCs w:val="24"/>
              </w:rPr>
            </w:pPr>
            <w:r w:rsidRPr="00B06CE5">
              <w:rPr>
                <w:rFonts w:hint="eastAsia"/>
                <w:b w:val="0"/>
                <w:bCs w:val="0"/>
                <w:color w:val="auto"/>
                <w:szCs w:val="24"/>
              </w:rPr>
              <w:t>評核要點</w:t>
            </w:r>
            <w:r w:rsidR="00DC0F91" w:rsidRPr="00B06CE5">
              <w:rPr>
                <w:rFonts w:hint="eastAsia"/>
                <w:b w:val="0"/>
                <w:bCs w:val="0"/>
                <w:color w:val="auto"/>
                <w:szCs w:val="24"/>
              </w:rPr>
              <w:t>及應考程序</w:t>
            </w:r>
          </w:p>
        </w:tc>
      </w:tr>
      <w:tr w:rsidR="00B06CE5" w:rsidRPr="00B06CE5" w14:paraId="371B3F10" w14:textId="77777777" w:rsidTr="00DC0F91">
        <w:tc>
          <w:tcPr>
            <w:tcW w:w="1276" w:type="dxa"/>
            <w:vMerge w:val="restart"/>
            <w:shd w:val="clear" w:color="auto" w:fill="auto"/>
            <w:vAlign w:val="center"/>
          </w:tcPr>
          <w:p w14:paraId="71C4B941" w14:textId="4316483C" w:rsidR="00DC0F91" w:rsidRPr="00B06CE5" w:rsidRDefault="00DC0F91" w:rsidP="00DC0F91">
            <w:pPr>
              <w:pStyle w:val="250803"/>
              <w:spacing w:beforeLines="0" w:before="0" w:afterLines="0" w:after="0" w:line="240" w:lineRule="auto"/>
              <w:ind w:left="0"/>
              <w:jc w:val="center"/>
              <w:rPr>
                <w:b w:val="0"/>
                <w:color w:val="auto"/>
                <w:szCs w:val="24"/>
              </w:rPr>
            </w:pPr>
            <w:r w:rsidRPr="00B06CE5">
              <w:rPr>
                <w:rFonts w:cs="Arial" w:hint="eastAsia"/>
                <w:b w:val="0"/>
                <w:color w:val="auto"/>
              </w:rPr>
              <w:t>書面審查60%</w:t>
            </w:r>
          </w:p>
        </w:tc>
        <w:tc>
          <w:tcPr>
            <w:tcW w:w="2408" w:type="dxa"/>
            <w:vAlign w:val="center"/>
          </w:tcPr>
          <w:p w14:paraId="2303E5EE" w14:textId="663FA68D" w:rsidR="00DC0F91" w:rsidRPr="00B06CE5" w:rsidRDefault="00DC0F91" w:rsidP="00DC0F91">
            <w:pPr>
              <w:pStyle w:val="250803"/>
              <w:spacing w:beforeLines="0" w:before="0" w:afterLines="0" w:after="0" w:line="240" w:lineRule="auto"/>
              <w:ind w:left="0"/>
              <w:jc w:val="center"/>
              <w:rPr>
                <w:b w:val="0"/>
                <w:color w:val="auto"/>
                <w:szCs w:val="24"/>
              </w:rPr>
            </w:pPr>
            <w:r w:rsidRPr="00B06CE5">
              <w:rPr>
                <w:b w:val="0"/>
                <w:color w:val="auto"/>
                <w:szCs w:val="24"/>
              </w:rPr>
              <w:t>諮詢服務</w:t>
            </w:r>
            <w:r w:rsidRPr="00B06CE5">
              <w:rPr>
                <w:rFonts w:hint="eastAsia"/>
                <w:b w:val="0"/>
                <w:color w:val="auto"/>
                <w:szCs w:val="24"/>
              </w:rPr>
              <w:t>20%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98A3EA" w14:textId="2141E972" w:rsidR="00DC0F91" w:rsidRPr="00B06CE5" w:rsidRDefault="00DC0F91" w:rsidP="00DC0F91">
            <w:pPr>
              <w:pStyle w:val="250803"/>
              <w:spacing w:beforeLines="0" w:before="0" w:afterLines="0" w:after="0" w:line="240" w:lineRule="auto"/>
              <w:ind w:left="0"/>
              <w:rPr>
                <w:b w:val="0"/>
                <w:color w:val="auto"/>
                <w:szCs w:val="24"/>
              </w:rPr>
            </w:pPr>
            <w:r w:rsidRPr="00B06CE5">
              <w:rPr>
                <w:rFonts w:hint="eastAsia"/>
                <w:b w:val="0"/>
                <w:color w:val="auto"/>
                <w:szCs w:val="24"/>
              </w:rPr>
              <w:t>基本資料、家庭成員、房屋型態、空間大小、現場記錄、預算、困擾與期待</w:t>
            </w:r>
          </w:p>
        </w:tc>
      </w:tr>
      <w:tr w:rsidR="00B06CE5" w:rsidRPr="00B06CE5" w14:paraId="5932450D" w14:textId="77777777" w:rsidTr="00DC0F91">
        <w:tc>
          <w:tcPr>
            <w:tcW w:w="1276" w:type="dxa"/>
            <w:vMerge/>
            <w:shd w:val="clear" w:color="auto" w:fill="auto"/>
            <w:vAlign w:val="center"/>
          </w:tcPr>
          <w:p w14:paraId="2B4F1FF5" w14:textId="77777777" w:rsidR="00DC0F91" w:rsidRPr="00B06CE5" w:rsidRDefault="00DC0F91" w:rsidP="00DC0F91">
            <w:pPr>
              <w:pStyle w:val="250803"/>
              <w:spacing w:beforeLines="0" w:before="0" w:afterLines="0" w:after="0" w:line="240" w:lineRule="auto"/>
              <w:ind w:left="0"/>
              <w:jc w:val="center"/>
              <w:rPr>
                <w:b w:val="0"/>
                <w:color w:val="auto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1589B700" w14:textId="759E2307" w:rsidR="00DC0F91" w:rsidRPr="00B06CE5" w:rsidRDefault="00DC0F91" w:rsidP="00DC0F91">
            <w:pPr>
              <w:pStyle w:val="250803"/>
              <w:spacing w:beforeLines="0" w:before="0" w:afterLines="0" w:after="0" w:line="240" w:lineRule="auto"/>
              <w:ind w:left="0"/>
              <w:jc w:val="center"/>
              <w:rPr>
                <w:b w:val="0"/>
                <w:color w:val="auto"/>
                <w:szCs w:val="24"/>
              </w:rPr>
            </w:pPr>
            <w:r w:rsidRPr="00B06CE5">
              <w:rPr>
                <w:rFonts w:hint="eastAsia"/>
                <w:b w:val="0"/>
                <w:color w:val="auto"/>
                <w:szCs w:val="24"/>
              </w:rPr>
              <w:t>案件規劃20%</w:t>
            </w:r>
          </w:p>
        </w:tc>
        <w:tc>
          <w:tcPr>
            <w:tcW w:w="60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3E28EE" w14:textId="78A57DB2" w:rsidR="00DC0F91" w:rsidRPr="00B06CE5" w:rsidRDefault="00DC0F91" w:rsidP="00DC0F91">
            <w:pPr>
              <w:pStyle w:val="250803"/>
              <w:spacing w:beforeLines="0" w:before="0" w:afterLines="0" w:after="0" w:line="240" w:lineRule="auto"/>
              <w:ind w:left="0"/>
              <w:rPr>
                <w:b w:val="0"/>
                <w:color w:val="auto"/>
                <w:szCs w:val="24"/>
              </w:rPr>
            </w:pPr>
            <w:r w:rsidRPr="00B06CE5">
              <w:rPr>
                <w:rFonts w:hint="eastAsia"/>
                <w:b w:val="0"/>
                <w:color w:val="auto"/>
                <w:szCs w:val="24"/>
              </w:rPr>
              <w:t>時間安排、人力規劃及調度、前置方案、後續方案</w:t>
            </w:r>
          </w:p>
        </w:tc>
      </w:tr>
      <w:tr w:rsidR="00B06CE5" w:rsidRPr="00B06CE5" w14:paraId="40A96B80" w14:textId="77777777" w:rsidTr="00DC0F91">
        <w:tc>
          <w:tcPr>
            <w:tcW w:w="1276" w:type="dxa"/>
            <w:vMerge/>
            <w:shd w:val="clear" w:color="auto" w:fill="auto"/>
            <w:vAlign w:val="center"/>
          </w:tcPr>
          <w:p w14:paraId="788FF4DC" w14:textId="77777777" w:rsidR="00DC0F91" w:rsidRPr="00B06CE5" w:rsidRDefault="00DC0F91" w:rsidP="00DC0F91">
            <w:pPr>
              <w:pStyle w:val="250803"/>
              <w:spacing w:beforeLines="0" w:before="0" w:afterLines="0" w:after="0" w:line="240" w:lineRule="auto"/>
              <w:ind w:left="0"/>
              <w:jc w:val="center"/>
              <w:rPr>
                <w:b w:val="0"/>
                <w:color w:val="auto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45B1A6C4" w14:textId="2DA0A50B" w:rsidR="00DC0F91" w:rsidRPr="00B06CE5" w:rsidRDefault="00DC0F91" w:rsidP="00DC0F91">
            <w:pPr>
              <w:pStyle w:val="250803"/>
              <w:spacing w:beforeLines="0" w:before="0" w:afterLines="0" w:after="0" w:line="240" w:lineRule="auto"/>
              <w:ind w:left="0"/>
              <w:jc w:val="center"/>
              <w:rPr>
                <w:b w:val="0"/>
                <w:color w:val="auto"/>
                <w:szCs w:val="24"/>
              </w:rPr>
            </w:pPr>
            <w:r w:rsidRPr="00B06CE5">
              <w:rPr>
                <w:rFonts w:hint="eastAsia"/>
                <w:b w:val="0"/>
                <w:color w:val="auto"/>
                <w:szCs w:val="24"/>
              </w:rPr>
              <w:t>執行成效20%</w:t>
            </w:r>
          </w:p>
        </w:tc>
        <w:tc>
          <w:tcPr>
            <w:tcW w:w="60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577702" w14:textId="7FD41A35" w:rsidR="00DC0F91" w:rsidRPr="00B06CE5" w:rsidRDefault="00DC0F91" w:rsidP="00DC0F91">
            <w:pPr>
              <w:pStyle w:val="250803"/>
              <w:spacing w:beforeLines="0" w:before="0" w:afterLines="0" w:after="0" w:line="240" w:lineRule="auto"/>
              <w:ind w:left="0"/>
              <w:rPr>
                <w:b w:val="0"/>
                <w:color w:val="auto"/>
                <w:szCs w:val="24"/>
              </w:rPr>
            </w:pPr>
            <w:r w:rsidRPr="00B06CE5">
              <w:rPr>
                <w:rFonts w:cs="Arial" w:hint="eastAsia"/>
                <w:b w:val="0"/>
                <w:color w:val="auto"/>
                <w:szCs w:val="24"/>
              </w:rPr>
              <w:t>實際執行方案與步驟、前後差異照片、</w:t>
            </w:r>
            <w:r w:rsidRPr="00B06CE5">
              <w:rPr>
                <w:rFonts w:cs="Arial"/>
                <w:b w:val="0"/>
                <w:color w:val="auto"/>
                <w:szCs w:val="24"/>
              </w:rPr>
              <w:t>客戶反饋</w:t>
            </w:r>
          </w:p>
        </w:tc>
      </w:tr>
      <w:tr w:rsidR="00B06CE5" w:rsidRPr="00B06CE5" w14:paraId="3C730B0B" w14:textId="77777777" w:rsidTr="00DC0F91">
        <w:tc>
          <w:tcPr>
            <w:tcW w:w="1276" w:type="dxa"/>
            <w:vMerge w:val="restart"/>
            <w:shd w:val="clear" w:color="auto" w:fill="auto"/>
            <w:vAlign w:val="center"/>
          </w:tcPr>
          <w:p w14:paraId="6A6464F4" w14:textId="08799852" w:rsidR="00DC0F91" w:rsidRPr="00B06CE5" w:rsidRDefault="00DC0F91" w:rsidP="00DC0F91">
            <w:pPr>
              <w:pStyle w:val="250803"/>
              <w:spacing w:beforeLines="0" w:before="0" w:afterLines="0" w:after="0" w:line="240" w:lineRule="auto"/>
              <w:ind w:left="0"/>
              <w:jc w:val="center"/>
              <w:rPr>
                <w:b w:val="0"/>
                <w:color w:val="auto"/>
                <w:szCs w:val="24"/>
              </w:rPr>
            </w:pPr>
            <w:r w:rsidRPr="00B06CE5">
              <w:rPr>
                <w:rFonts w:cs="Arial" w:hint="eastAsia"/>
                <w:b w:val="0"/>
                <w:color w:val="auto"/>
              </w:rPr>
              <w:t>口試報告</w:t>
            </w:r>
            <w:r w:rsidRPr="00B06CE5">
              <w:rPr>
                <w:rFonts w:hint="eastAsia"/>
                <w:b w:val="0"/>
                <w:color w:val="auto"/>
              </w:rPr>
              <w:t>40%</w:t>
            </w:r>
          </w:p>
        </w:tc>
        <w:tc>
          <w:tcPr>
            <w:tcW w:w="2408" w:type="dxa"/>
            <w:vAlign w:val="center"/>
          </w:tcPr>
          <w:p w14:paraId="2881E4D8" w14:textId="5D80E5EE" w:rsidR="00DC0F91" w:rsidRPr="00B06CE5" w:rsidRDefault="00DC0F91" w:rsidP="00DC0F91">
            <w:pPr>
              <w:pStyle w:val="250803"/>
              <w:spacing w:beforeLines="0" w:before="0" w:afterLines="0" w:after="0" w:line="240" w:lineRule="auto"/>
              <w:ind w:left="0"/>
              <w:jc w:val="center"/>
              <w:rPr>
                <w:b w:val="0"/>
                <w:color w:val="auto"/>
                <w:szCs w:val="24"/>
              </w:rPr>
            </w:pPr>
            <w:r w:rsidRPr="00B06CE5">
              <w:rPr>
                <w:b w:val="0"/>
                <w:color w:val="auto"/>
                <w:szCs w:val="24"/>
              </w:rPr>
              <w:t>邏輯思考</w:t>
            </w:r>
            <w:r w:rsidRPr="00B06CE5">
              <w:rPr>
                <w:rFonts w:hint="eastAsia"/>
                <w:b w:val="0"/>
                <w:color w:val="auto"/>
                <w:szCs w:val="24"/>
              </w:rPr>
              <w:t>10%</w:t>
            </w:r>
          </w:p>
        </w:tc>
        <w:tc>
          <w:tcPr>
            <w:tcW w:w="6097" w:type="dxa"/>
            <w:vMerge w:val="restart"/>
            <w:vAlign w:val="center"/>
          </w:tcPr>
          <w:p w14:paraId="7644FEF4" w14:textId="3CF2185B" w:rsidR="00DC0F91" w:rsidRPr="00B06CE5" w:rsidRDefault="00DC0F91" w:rsidP="00DC0F91">
            <w:pPr>
              <w:pStyle w:val="250803"/>
              <w:spacing w:beforeLines="0" w:before="0" w:afterLines="0" w:after="0" w:line="240" w:lineRule="auto"/>
              <w:ind w:left="0"/>
              <w:rPr>
                <w:b w:val="0"/>
                <w:color w:val="auto"/>
                <w:szCs w:val="24"/>
              </w:rPr>
            </w:pPr>
            <w:r w:rsidRPr="00B06CE5">
              <w:rPr>
                <w:b w:val="0"/>
                <w:color w:val="auto"/>
                <w:szCs w:val="24"/>
              </w:rPr>
              <w:t>1.針對個案</w:t>
            </w:r>
            <w:r w:rsidRPr="00B06CE5">
              <w:rPr>
                <w:rFonts w:hint="eastAsia"/>
                <w:b w:val="0"/>
                <w:color w:val="auto"/>
                <w:szCs w:val="24"/>
              </w:rPr>
              <w:t>進行</w:t>
            </w:r>
            <w:r w:rsidRPr="00B06CE5">
              <w:rPr>
                <w:b w:val="0"/>
                <w:color w:val="auto"/>
                <w:szCs w:val="24"/>
              </w:rPr>
              <w:t>10分鐘簡報，現場評委問答5 分鐘</w:t>
            </w:r>
          </w:p>
          <w:p w14:paraId="1A350425" w14:textId="6449977A" w:rsidR="00DC0F91" w:rsidRPr="00B06CE5" w:rsidRDefault="00DC0F91" w:rsidP="00DC0F91">
            <w:pPr>
              <w:pStyle w:val="250803"/>
              <w:spacing w:beforeLines="0" w:before="0" w:afterLines="0" w:after="0" w:line="240" w:lineRule="auto"/>
              <w:ind w:left="0"/>
              <w:rPr>
                <w:b w:val="0"/>
                <w:color w:val="auto"/>
                <w:szCs w:val="24"/>
              </w:rPr>
            </w:pPr>
            <w:r w:rsidRPr="00B06CE5">
              <w:rPr>
                <w:b w:val="0"/>
                <w:color w:val="auto"/>
                <w:szCs w:val="24"/>
              </w:rPr>
              <w:t>2.現場進行情境隨機抽題，依據情境問題進行短答</w:t>
            </w:r>
            <w:r w:rsidRPr="00B06CE5">
              <w:rPr>
                <w:rFonts w:hint="eastAsia"/>
                <w:b w:val="0"/>
                <w:color w:val="auto"/>
                <w:szCs w:val="24"/>
              </w:rPr>
              <w:t>5分鐘。</w:t>
            </w:r>
          </w:p>
        </w:tc>
      </w:tr>
      <w:tr w:rsidR="00B06CE5" w:rsidRPr="00B06CE5" w14:paraId="563D9126" w14:textId="77777777" w:rsidTr="00DC0F91">
        <w:tc>
          <w:tcPr>
            <w:tcW w:w="1276" w:type="dxa"/>
            <w:vMerge/>
          </w:tcPr>
          <w:p w14:paraId="2EFD070D" w14:textId="77777777" w:rsidR="006A591F" w:rsidRPr="00B06CE5" w:rsidRDefault="006A591F" w:rsidP="006A591F">
            <w:pPr>
              <w:pStyle w:val="250803"/>
              <w:spacing w:beforeLines="0" w:before="0" w:afterLines="0" w:after="0" w:line="240" w:lineRule="auto"/>
              <w:ind w:left="0"/>
              <w:rPr>
                <w:b w:val="0"/>
                <w:color w:val="auto"/>
              </w:rPr>
            </w:pPr>
          </w:p>
        </w:tc>
        <w:tc>
          <w:tcPr>
            <w:tcW w:w="2408" w:type="dxa"/>
            <w:vAlign w:val="center"/>
          </w:tcPr>
          <w:p w14:paraId="3C043B50" w14:textId="7738616F" w:rsidR="006A591F" w:rsidRPr="00B06CE5" w:rsidRDefault="006A591F" w:rsidP="006A591F">
            <w:pPr>
              <w:pStyle w:val="250803"/>
              <w:spacing w:beforeLines="0" w:before="0" w:afterLines="0" w:after="0" w:line="240" w:lineRule="auto"/>
              <w:ind w:left="0"/>
              <w:jc w:val="center"/>
              <w:rPr>
                <w:b w:val="0"/>
                <w:color w:val="auto"/>
              </w:rPr>
            </w:pPr>
            <w:r w:rsidRPr="00B06CE5">
              <w:rPr>
                <w:b w:val="0"/>
                <w:color w:val="auto"/>
              </w:rPr>
              <w:t>表達說服</w:t>
            </w:r>
            <w:r w:rsidR="00DC0F91" w:rsidRPr="00B06CE5">
              <w:rPr>
                <w:rFonts w:hint="eastAsia"/>
                <w:b w:val="0"/>
                <w:color w:val="auto"/>
              </w:rPr>
              <w:t>10%</w:t>
            </w:r>
          </w:p>
        </w:tc>
        <w:tc>
          <w:tcPr>
            <w:tcW w:w="6097" w:type="dxa"/>
            <w:vMerge/>
          </w:tcPr>
          <w:p w14:paraId="096451BE" w14:textId="77777777" w:rsidR="006A591F" w:rsidRPr="00B06CE5" w:rsidRDefault="006A591F" w:rsidP="006A591F">
            <w:pPr>
              <w:pStyle w:val="250803"/>
              <w:spacing w:beforeLines="0" w:before="0" w:afterLines="0" w:after="0" w:line="240" w:lineRule="auto"/>
              <w:ind w:left="0"/>
              <w:rPr>
                <w:b w:val="0"/>
                <w:color w:val="auto"/>
              </w:rPr>
            </w:pPr>
          </w:p>
        </w:tc>
      </w:tr>
      <w:tr w:rsidR="00B06CE5" w:rsidRPr="00B06CE5" w14:paraId="05C1437E" w14:textId="77777777" w:rsidTr="00DC0F91">
        <w:tc>
          <w:tcPr>
            <w:tcW w:w="1276" w:type="dxa"/>
            <w:vMerge/>
          </w:tcPr>
          <w:p w14:paraId="16C1D9A9" w14:textId="77777777" w:rsidR="006A591F" w:rsidRPr="00B06CE5" w:rsidRDefault="006A591F" w:rsidP="006A591F">
            <w:pPr>
              <w:pStyle w:val="250803"/>
              <w:spacing w:beforeLines="0" w:before="0" w:afterLines="0" w:after="0" w:line="240" w:lineRule="auto"/>
              <w:ind w:left="0"/>
              <w:rPr>
                <w:b w:val="0"/>
                <w:color w:val="auto"/>
              </w:rPr>
            </w:pPr>
          </w:p>
        </w:tc>
        <w:tc>
          <w:tcPr>
            <w:tcW w:w="2408" w:type="dxa"/>
            <w:vAlign w:val="center"/>
          </w:tcPr>
          <w:p w14:paraId="25C7E577" w14:textId="67E9AF0C" w:rsidR="006A591F" w:rsidRPr="00B06CE5" w:rsidRDefault="006A591F" w:rsidP="00DC0F91">
            <w:pPr>
              <w:pStyle w:val="250803"/>
              <w:spacing w:beforeLines="0" w:before="0" w:afterLines="0" w:after="0" w:line="240" w:lineRule="auto"/>
              <w:ind w:left="0"/>
              <w:jc w:val="center"/>
              <w:rPr>
                <w:b w:val="0"/>
                <w:color w:val="auto"/>
              </w:rPr>
            </w:pPr>
            <w:r w:rsidRPr="00B06CE5">
              <w:rPr>
                <w:b w:val="0"/>
                <w:color w:val="auto"/>
              </w:rPr>
              <w:t>解決問題</w:t>
            </w:r>
            <w:r w:rsidR="00DC0F91" w:rsidRPr="00B06CE5">
              <w:rPr>
                <w:rFonts w:hint="eastAsia"/>
                <w:b w:val="0"/>
                <w:color w:val="auto"/>
              </w:rPr>
              <w:t>10%</w:t>
            </w:r>
          </w:p>
        </w:tc>
        <w:tc>
          <w:tcPr>
            <w:tcW w:w="6097" w:type="dxa"/>
            <w:vMerge/>
          </w:tcPr>
          <w:p w14:paraId="00BABB22" w14:textId="77777777" w:rsidR="006A591F" w:rsidRPr="00B06CE5" w:rsidRDefault="006A591F" w:rsidP="006A591F">
            <w:pPr>
              <w:pStyle w:val="250803"/>
              <w:spacing w:beforeLines="0" w:before="0" w:afterLines="0" w:after="0" w:line="240" w:lineRule="auto"/>
              <w:ind w:left="0"/>
              <w:rPr>
                <w:b w:val="0"/>
                <w:color w:val="auto"/>
              </w:rPr>
            </w:pPr>
          </w:p>
        </w:tc>
      </w:tr>
      <w:tr w:rsidR="00B06CE5" w:rsidRPr="00B06CE5" w14:paraId="15717C56" w14:textId="77777777" w:rsidTr="00DC0F91">
        <w:tc>
          <w:tcPr>
            <w:tcW w:w="1276" w:type="dxa"/>
            <w:vMerge/>
          </w:tcPr>
          <w:p w14:paraId="62AC4A15" w14:textId="77777777" w:rsidR="006A591F" w:rsidRPr="00B06CE5" w:rsidRDefault="006A591F" w:rsidP="006A591F">
            <w:pPr>
              <w:pStyle w:val="250803"/>
              <w:spacing w:beforeLines="0" w:before="0" w:afterLines="0" w:after="0" w:line="240" w:lineRule="auto"/>
              <w:ind w:left="0"/>
              <w:rPr>
                <w:b w:val="0"/>
                <w:color w:val="auto"/>
              </w:rPr>
            </w:pPr>
          </w:p>
        </w:tc>
        <w:tc>
          <w:tcPr>
            <w:tcW w:w="2408" w:type="dxa"/>
            <w:vAlign w:val="center"/>
          </w:tcPr>
          <w:p w14:paraId="06A2F062" w14:textId="0B159BA9" w:rsidR="006A591F" w:rsidRPr="00B06CE5" w:rsidRDefault="006A591F" w:rsidP="006A591F">
            <w:pPr>
              <w:pStyle w:val="250803"/>
              <w:spacing w:beforeLines="0" w:before="0" w:afterLines="0" w:after="0" w:line="240" w:lineRule="auto"/>
              <w:ind w:left="0"/>
              <w:jc w:val="center"/>
              <w:rPr>
                <w:b w:val="0"/>
                <w:color w:val="auto"/>
              </w:rPr>
            </w:pPr>
            <w:r w:rsidRPr="00B06CE5">
              <w:rPr>
                <w:rFonts w:hint="eastAsia"/>
                <w:b w:val="0"/>
                <w:color w:val="auto"/>
              </w:rPr>
              <w:t>整體形象</w:t>
            </w:r>
            <w:r w:rsidR="00DC0F91" w:rsidRPr="00B06CE5">
              <w:rPr>
                <w:rFonts w:hint="eastAsia"/>
                <w:b w:val="0"/>
                <w:color w:val="auto"/>
              </w:rPr>
              <w:t>10%</w:t>
            </w:r>
          </w:p>
        </w:tc>
        <w:tc>
          <w:tcPr>
            <w:tcW w:w="6097" w:type="dxa"/>
            <w:vMerge/>
          </w:tcPr>
          <w:p w14:paraId="33EC9088" w14:textId="77777777" w:rsidR="006A591F" w:rsidRPr="00B06CE5" w:rsidRDefault="006A591F" w:rsidP="006A591F">
            <w:pPr>
              <w:pStyle w:val="250803"/>
              <w:spacing w:beforeLines="0" w:before="0" w:afterLines="0" w:after="0" w:line="240" w:lineRule="auto"/>
              <w:ind w:left="0"/>
              <w:rPr>
                <w:b w:val="0"/>
                <w:color w:val="auto"/>
              </w:rPr>
            </w:pPr>
          </w:p>
        </w:tc>
      </w:tr>
    </w:tbl>
    <w:p w14:paraId="3D36272A" w14:textId="60406148" w:rsidR="000D5663" w:rsidRDefault="005B06B3" w:rsidP="00DC0F91">
      <w:pPr>
        <w:pStyle w:val="250803"/>
        <w:spacing w:beforeLines="0" w:before="0" w:afterLines="0" w:after="0" w:line="240" w:lineRule="auto"/>
        <w:rPr>
          <w:b w:val="0"/>
        </w:rPr>
      </w:pPr>
      <w:r>
        <w:rPr>
          <w:rFonts w:hint="eastAsia"/>
          <w:b w:val="0"/>
        </w:rPr>
        <w:lastRenderedPageBreak/>
        <w:t xml:space="preserve"> </w:t>
      </w:r>
    </w:p>
    <w:p w14:paraId="008FA079" w14:textId="1B61140E" w:rsidR="005B06B3" w:rsidRPr="005B06B3" w:rsidRDefault="005B06B3" w:rsidP="005B06B3">
      <w:pPr>
        <w:pStyle w:val="250803"/>
        <w:spacing w:beforeLines="0" w:before="0" w:afterLines="0" w:after="0" w:line="240" w:lineRule="auto"/>
        <w:ind w:left="0"/>
      </w:pPr>
      <w:bookmarkStart w:id="1" w:name="三、考試注意事項："/>
      <w:r>
        <w:rPr>
          <w:rFonts w:hint="eastAsia"/>
        </w:rPr>
        <w:t xml:space="preserve">    </w:t>
      </w:r>
      <w:r w:rsidR="003713BB">
        <w:rPr>
          <w:rFonts w:hint="eastAsia"/>
        </w:rPr>
        <w:t xml:space="preserve"> </w:t>
      </w:r>
      <w:r w:rsidR="001616E7">
        <w:rPr>
          <w:rFonts w:hint="eastAsia"/>
        </w:rPr>
        <w:t>三</w:t>
      </w:r>
      <w:r w:rsidRPr="005B06B3">
        <w:rPr>
          <w:rFonts w:hint="eastAsia"/>
        </w:rPr>
        <w:t>、考試注意事項</w:t>
      </w:r>
    </w:p>
    <w:p w14:paraId="210BF43C" w14:textId="7230F739" w:rsidR="005B06B3" w:rsidRPr="008B54F0" w:rsidRDefault="005B06B3" w:rsidP="003713BB">
      <w:pPr>
        <w:numPr>
          <w:ilvl w:val="0"/>
          <w:numId w:val="0"/>
        </w:numPr>
        <w:tabs>
          <w:tab w:val="left" w:pos="1800"/>
        </w:tabs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</w:t>
      </w:r>
      <w:r w:rsidRPr="00701DD3">
        <w:rPr>
          <w:rFonts w:ascii="標楷體" w:eastAsia="標楷體" w:hAnsi="標楷體" w:cs="新細明體"/>
          <w:color w:val="000000"/>
          <w:kern w:val="0"/>
        </w:rPr>
        <w:t>(</w:t>
      </w:r>
      <w:r>
        <w:rPr>
          <w:rFonts w:ascii="標楷體" w:eastAsia="標楷體" w:hAnsi="標楷體" w:cs="新細明體" w:hint="eastAsia"/>
          <w:color w:val="000000"/>
          <w:kern w:val="0"/>
        </w:rPr>
        <w:t>一</w:t>
      </w:r>
      <w:r w:rsidRPr="00701DD3">
        <w:rPr>
          <w:rFonts w:ascii="標楷體" w:eastAsia="標楷體" w:hAnsi="標楷體" w:cs="新細明體"/>
          <w:color w:val="000000"/>
          <w:kern w:val="0"/>
        </w:rPr>
        <w:t>)</w:t>
      </w:r>
      <w:r w:rsidRPr="008B54F0">
        <w:rPr>
          <w:rFonts w:ascii="標楷體" w:eastAsia="標楷體" w:hAnsi="標楷體" w:cs="新細明體" w:hint="eastAsia"/>
          <w:color w:val="000000"/>
          <w:kern w:val="0"/>
        </w:rPr>
        <w:t>考試當天請攜帶國民身份證</w:t>
      </w:r>
      <w:r>
        <w:rPr>
          <w:rFonts w:ascii="標楷體" w:eastAsia="標楷體" w:hAnsi="標楷體" w:cs="新細明體" w:hint="eastAsia"/>
          <w:color w:val="000000"/>
          <w:kern w:val="0"/>
        </w:rPr>
        <w:t>或相關證明文件</w:t>
      </w:r>
      <w:r w:rsidRPr="008B54F0">
        <w:rPr>
          <w:rFonts w:ascii="標楷體" w:eastAsia="標楷體" w:hAnsi="標楷體" w:cs="新細明體" w:hint="eastAsia"/>
          <w:color w:val="000000"/>
          <w:kern w:val="0"/>
        </w:rPr>
        <w:t>，以供查驗身份。</w:t>
      </w:r>
    </w:p>
    <w:p w14:paraId="3480CFCC" w14:textId="135045FF" w:rsidR="00D33B2F" w:rsidRDefault="005B06B3" w:rsidP="003713BB">
      <w:pPr>
        <w:numPr>
          <w:ilvl w:val="0"/>
          <w:numId w:val="0"/>
        </w:numPr>
        <w:tabs>
          <w:tab w:val="left" w:pos="1800"/>
        </w:tabs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</w:t>
      </w:r>
      <w:r w:rsidRPr="00701DD3">
        <w:rPr>
          <w:rFonts w:ascii="標楷體" w:eastAsia="標楷體" w:hAnsi="標楷體" w:cs="新細明體" w:hint="eastAsia"/>
          <w:color w:val="000000"/>
          <w:kern w:val="0"/>
        </w:rPr>
        <w:t>(</w:t>
      </w:r>
      <w:r>
        <w:rPr>
          <w:rFonts w:ascii="標楷體" w:eastAsia="標楷體" w:hAnsi="標楷體" w:cs="新細明體" w:hint="eastAsia"/>
          <w:color w:val="000000"/>
          <w:kern w:val="0"/>
        </w:rPr>
        <w:t>二</w:t>
      </w:r>
      <w:r w:rsidRPr="00701DD3">
        <w:rPr>
          <w:rFonts w:ascii="標楷體" w:eastAsia="標楷體" w:hAnsi="標楷體" w:cs="新細明體" w:hint="eastAsia"/>
          <w:color w:val="000000"/>
          <w:kern w:val="0"/>
        </w:rPr>
        <w:t>)</w:t>
      </w:r>
      <w:r w:rsidRPr="008B54F0">
        <w:rPr>
          <w:rFonts w:ascii="標楷體" w:eastAsia="標楷體" w:hAnsi="標楷體" w:cs="新細明體" w:hint="eastAsia"/>
          <w:color w:val="000000"/>
          <w:kern w:val="0"/>
        </w:rPr>
        <w:t>考前</w:t>
      </w:r>
      <w:r>
        <w:rPr>
          <w:rFonts w:ascii="標楷體" w:eastAsia="標楷體" w:hAnsi="標楷體" w:cs="新細明體"/>
          <w:color w:val="000000"/>
          <w:kern w:val="0"/>
        </w:rPr>
        <w:t>3</w:t>
      </w:r>
      <w:r w:rsidRPr="008B54F0">
        <w:rPr>
          <w:rFonts w:ascii="標楷體" w:eastAsia="標楷體" w:hAnsi="標楷體" w:cs="新細明體" w:hint="eastAsia"/>
          <w:color w:val="000000"/>
          <w:kern w:val="0"/>
        </w:rPr>
        <w:t>天以簡訊及email通知考試注意事項。</w:t>
      </w:r>
      <w:bookmarkEnd w:id="1"/>
    </w:p>
    <w:p w14:paraId="248A150F" w14:textId="77777777" w:rsidR="005B06B3" w:rsidRPr="005B06B3" w:rsidRDefault="005B06B3" w:rsidP="005B06B3">
      <w:pPr>
        <w:numPr>
          <w:ilvl w:val="0"/>
          <w:numId w:val="0"/>
        </w:numPr>
        <w:tabs>
          <w:tab w:val="left" w:pos="1800"/>
        </w:tabs>
        <w:ind w:left="1110"/>
        <w:rPr>
          <w:rFonts w:ascii="標楷體" w:eastAsia="標楷體" w:hAnsi="標楷體"/>
          <w:color w:val="000000"/>
        </w:rPr>
      </w:pPr>
    </w:p>
    <w:p w14:paraId="4CB0A3BE" w14:textId="77777777" w:rsidR="00011CE3" w:rsidRPr="00701DD3" w:rsidRDefault="004C1BDA" w:rsidP="003713BB">
      <w:pPr>
        <w:pStyle w:val="ab"/>
        <w:spacing w:beforeLines="0" w:before="0" w:afterLines="0" w:after="0" w:line="240" w:lineRule="auto"/>
        <w:ind w:left="0"/>
      </w:pPr>
      <w:r>
        <w:rPr>
          <w:rFonts w:hint="eastAsia"/>
        </w:rPr>
        <w:t>伍</w:t>
      </w:r>
      <w:r w:rsidR="0016098F" w:rsidRPr="00701DD3">
        <w:rPr>
          <w:rFonts w:hint="eastAsia"/>
        </w:rPr>
        <w:t>、</w:t>
      </w:r>
      <w:r w:rsidR="00011CE3" w:rsidRPr="00701DD3">
        <w:rPr>
          <w:rFonts w:hint="eastAsia"/>
        </w:rPr>
        <w:t>認證資格說明</w:t>
      </w:r>
    </w:p>
    <w:p w14:paraId="2F8699AC" w14:textId="128C2ECE" w:rsidR="00732ADC" w:rsidRPr="00701DD3" w:rsidRDefault="00C93A87" w:rsidP="005B06B3">
      <w:pPr>
        <w:pStyle w:val="ac"/>
        <w:spacing w:beforeLines="0" w:before="0" w:afterLines="0" w:after="0" w:line="240" w:lineRule="auto"/>
        <w:ind w:left="0"/>
        <w:rPr>
          <w:b w:val="0"/>
        </w:rPr>
      </w:pPr>
      <w:r w:rsidRPr="00701DD3">
        <w:rPr>
          <w:rFonts w:hint="eastAsia"/>
        </w:rPr>
        <w:t xml:space="preserve">  </w:t>
      </w:r>
      <w:r w:rsidRPr="00701DD3">
        <w:rPr>
          <w:rFonts w:hint="eastAsia"/>
          <w:b w:val="0"/>
        </w:rPr>
        <w:t xml:space="preserve">   </w:t>
      </w:r>
      <w:r w:rsidR="00011CE3" w:rsidRPr="00701DD3">
        <w:rPr>
          <w:rFonts w:hint="eastAsia"/>
          <w:b w:val="0"/>
        </w:rPr>
        <w:t>一</w:t>
      </w:r>
      <w:r w:rsidRPr="00701DD3">
        <w:rPr>
          <w:rFonts w:hint="eastAsia"/>
          <w:b w:val="0"/>
        </w:rPr>
        <w:t>、認證標準</w:t>
      </w:r>
      <w:r w:rsidR="002C0FC9" w:rsidRPr="00701DD3">
        <w:rPr>
          <w:rFonts w:hint="eastAsia"/>
          <w:b w:val="0"/>
        </w:rPr>
        <w:t>：</w:t>
      </w:r>
      <w:r w:rsidR="000D5663" w:rsidRPr="000D5663">
        <w:rPr>
          <w:rFonts w:hint="eastAsia"/>
          <w:b w:val="0"/>
        </w:rPr>
        <w:t>書</w:t>
      </w:r>
      <w:r w:rsidR="00DC0F91">
        <w:rPr>
          <w:rFonts w:hint="eastAsia"/>
          <w:b w:val="0"/>
        </w:rPr>
        <w:t>面</w:t>
      </w:r>
      <w:r w:rsidR="000D5663" w:rsidRPr="000D5663">
        <w:rPr>
          <w:rFonts w:hint="eastAsia"/>
          <w:b w:val="0"/>
        </w:rPr>
        <w:t>審</w:t>
      </w:r>
      <w:r w:rsidR="00DC0F91">
        <w:rPr>
          <w:rFonts w:hint="eastAsia"/>
          <w:b w:val="0"/>
        </w:rPr>
        <w:t>查</w:t>
      </w:r>
      <w:r w:rsidR="000D5663" w:rsidRPr="000D5663">
        <w:rPr>
          <w:rFonts w:hint="eastAsia"/>
          <w:b w:val="0"/>
        </w:rPr>
        <w:t>與口試</w:t>
      </w:r>
      <w:r w:rsidR="005B06B3">
        <w:rPr>
          <w:rFonts w:hint="eastAsia"/>
          <w:b w:val="0"/>
        </w:rPr>
        <w:t>報告</w:t>
      </w:r>
      <w:r w:rsidR="000D5663" w:rsidRPr="000D5663">
        <w:rPr>
          <w:rFonts w:hint="eastAsia"/>
          <w:b w:val="0"/>
        </w:rPr>
        <w:t>加權</w:t>
      </w:r>
      <w:r w:rsidR="005B06B3">
        <w:rPr>
          <w:rFonts w:hint="eastAsia"/>
          <w:b w:val="0"/>
        </w:rPr>
        <w:t>成績</w:t>
      </w:r>
      <w:r w:rsidR="000D5663" w:rsidRPr="000D5663">
        <w:rPr>
          <w:rFonts w:hint="eastAsia"/>
          <w:b w:val="0"/>
        </w:rPr>
        <w:t>平均達70分(含)以上者</w:t>
      </w:r>
      <w:r w:rsidRPr="00701DD3">
        <w:rPr>
          <w:rFonts w:hint="eastAsia"/>
          <w:b w:val="0"/>
        </w:rPr>
        <w:t>，授予</w:t>
      </w:r>
      <w:r w:rsidR="005B06B3">
        <w:rPr>
          <w:rFonts w:hint="eastAsia"/>
          <w:b w:val="0"/>
        </w:rPr>
        <w:t>ACP之</w:t>
      </w:r>
      <w:r w:rsidRPr="00701DD3">
        <w:rPr>
          <w:rFonts w:hint="eastAsia"/>
          <w:b w:val="0"/>
        </w:rPr>
        <w:t>合格證書。</w:t>
      </w:r>
    </w:p>
    <w:p w14:paraId="72907DB8" w14:textId="77777777" w:rsidR="005B06B3" w:rsidRDefault="00C93A87" w:rsidP="0065754E">
      <w:pPr>
        <w:pStyle w:val="250803"/>
        <w:spacing w:beforeLines="0" w:before="0" w:afterLines="0" w:after="0" w:line="240" w:lineRule="auto"/>
        <w:ind w:left="0"/>
        <w:rPr>
          <w:b w:val="0"/>
          <w:bCs w:val="0"/>
          <w:szCs w:val="24"/>
        </w:rPr>
      </w:pPr>
      <w:r w:rsidRPr="00701DD3">
        <w:rPr>
          <w:rFonts w:hint="eastAsia"/>
          <w:b w:val="0"/>
        </w:rPr>
        <w:t xml:space="preserve">     </w:t>
      </w:r>
      <w:r w:rsidR="00011CE3" w:rsidRPr="00701DD3">
        <w:rPr>
          <w:rFonts w:hint="eastAsia"/>
          <w:b w:val="0"/>
        </w:rPr>
        <w:t>二</w:t>
      </w:r>
      <w:r w:rsidR="00732ADC" w:rsidRPr="00701DD3">
        <w:rPr>
          <w:rFonts w:hint="eastAsia"/>
          <w:b w:val="0"/>
        </w:rPr>
        <w:t>、合格通知</w:t>
      </w:r>
      <w:r w:rsidR="00732ADC" w:rsidRPr="005B06B3">
        <w:rPr>
          <w:rFonts w:hint="eastAsia"/>
          <w:b w:val="0"/>
          <w:bCs w:val="0"/>
          <w:szCs w:val="24"/>
        </w:rPr>
        <w:t>：</w:t>
      </w:r>
      <w:r w:rsidR="005B06B3" w:rsidRPr="005B06B3">
        <w:rPr>
          <w:rFonts w:hint="eastAsia"/>
          <w:b w:val="0"/>
          <w:bCs w:val="0"/>
          <w:szCs w:val="24"/>
        </w:rPr>
        <w:t>合格名單於考試結束日起算兩星期內，於中華國際人才培訓與發展協會網站上公佈</w:t>
      </w:r>
    </w:p>
    <w:p w14:paraId="59C239AB" w14:textId="5706B10B" w:rsidR="00732ADC" w:rsidRPr="00701DD3" w:rsidRDefault="005B06B3" w:rsidP="0065754E">
      <w:pPr>
        <w:pStyle w:val="250803"/>
        <w:spacing w:beforeLines="0" w:before="0" w:afterLines="0" w:after="0" w:line="240" w:lineRule="auto"/>
        <w:ind w:left="0"/>
        <w:rPr>
          <w:b w:val="0"/>
        </w:rPr>
      </w:pPr>
      <w:r>
        <w:rPr>
          <w:rFonts w:hint="eastAsia"/>
          <w:b w:val="0"/>
          <w:bCs w:val="0"/>
          <w:szCs w:val="24"/>
        </w:rPr>
        <w:t xml:space="preserve">                   </w:t>
      </w:r>
      <w:r w:rsidRPr="005B06B3">
        <w:rPr>
          <w:rFonts w:hint="eastAsia"/>
          <w:b w:val="0"/>
          <w:bCs w:val="0"/>
          <w:szCs w:val="24"/>
        </w:rPr>
        <w:t>合格名單、並於六週內統一寄發英文版證照。</w:t>
      </w:r>
    </w:p>
    <w:p w14:paraId="55902E69" w14:textId="77777777" w:rsidR="005B06B3" w:rsidRDefault="005B06B3" w:rsidP="005B06B3">
      <w:pPr>
        <w:pStyle w:val="ab"/>
        <w:spacing w:beforeLines="0" w:before="0" w:afterLines="0" w:after="0" w:line="240" w:lineRule="auto"/>
        <w:ind w:left="0"/>
      </w:pPr>
    </w:p>
    <w:p w14:paraId="3161D6FE" w14:textId="230D700C" w:rsidR="00DB4F37" w:rsidRPr="00701DD3" w:rsidRDefault="005B06B3" w:rsidP="005B06B3">
      <w:pPr>
        <w:pStyle w:val="ab"/>
        <w:spacing w:beforeLines="0" w:before="0" w:afterLines="0" w:after="0" w:line="240" w:lineRule="auto"/>
        <w:ind w:left="0"/>
        <w:rPr>
          <w:rFonts w:cs="新細明體"/>
        </w:rPr>
      </w:pPr>
      <w:r>
        <w:rPr>
          <w:rFonts w:hint="eastAsia"/>
        </w:rPr>
        <w:t>陸</w:t>
      </w:r>
      <w:r w:rsidR="0016098F" w:rsidRPr="00701DD3">
        <w:rPr>
          <w:rFonts w:hint="eastAsia"/>
        </w:rPr>
        <w:t>、</w:t>
      </w:r>
      <w:r w:rsidR="00D51D38" w:rsidRPr="00701DD3">
        <w:rPr>
          <w:rFonts w:hint="eastAsia"/>
        </w:rPr>
        <w:t>聯</w:t>
      </w:r>
      <w:r w:rsidR="00285E71" w:rsidRPr="00701DD3">
        <w:rPr>
          <w:rFonts w:hint="eastAsia"/>
        </w:rPr>
        <w:t>絡資訊</w:t>
      </w:r>
      <w:bookmarkStart w:id="2" w:name="_MailAutoSig"/>
    </w:p>
    <w:p w14:paraId="1181AC9C" w14:textId="77777777" w:rsidR="0016098F" w:rsidRPr="00701DD3" w:rsidRDefault="0016098F" w:rsidP="0065754E">
      <w:pPr>
        <w:pStyle w:val="ab"/>
        <w:spacing w:beforeLines="0" w:before="0" w:afterLines="0" w:after="0" w:line="240" w:lineRule="auto"/>
        <w:rPr>
          <w:b w:val="0"/>
        </w:rPr>
      </w:pPr>
      <w:r w:rsidRPr="00701DD3">
        <w:rPr>
          <w:rFonts w:hint="eastAsia"/>
          <w:b w:val="0"/>
        </w:rPr>
        <w:t xml:space="preserve">    </w:t>
      </w:r>
      <w:r w:rsidR="00395F6D" w:rsidRPr="00701DD3">
        <w:rPr>
          <w:rFonts w:hint="eastAsia"/>
          <w:b w:val="0"/>
        </w:rPr>
        <w:t>試務</w:t>
      </w:r>
      <w:r w:rsidR="00D51D38" w:rsidRPr="00701DD3">
        <w:rPr>
          <w:rFonts w:hint="eastAsia"/>
          <w:b w:val="0"/>
        </w:rPr>
        <w:t>聯</w:t>
      </w:r>
      <w:r w:rsidR="00285E71" w:rsidRPr="00701DD3">
        <w:rPr>
          <w:rFonts w:hint="eastAsia"/>
          <w:b w:val="0"/>
        </w:rPr>
        <w:t>絡</w:t>
      </w:r>
      <w:r w:rsidR="00285E71" w:rsidRPr="003E4B73">
        <w:rPr>
          <w:rFonts w:hint="eastAsia"/>
          <w:b w:val="0"/>
        </w:rPr>
        <w:t>：</w:t>
      </w:r>
      <w:r w:rsidR="003E4B73" w:rsidRPr="003E4B73">
        <w:rPr>
          <w:rFonts w:hint="eastAsia"/>
          <w:b w:val="0"/>
        </w:rPr>
        <w:t xml:space="preserve">江榛榆 </w:t>
      </w:r>
      <w:r w:rsidR="00F47045">
        <w:rPr>
          <w:rFonts w:hint="eastAsia"/>
          <w:b w:val="0"/>
        </w:rPr>
        <w:t>秘書</w:t>
      </w:r>
    </w:p>
    <w:p w14:paraId="24E2C616" w14:textId="6CA63FAF" w:rsidR="0016098F" w:rsidRPr="00701DD3" w:rsidRDefault="0016098F" w:rsidP="0065754E">
      <w:pPr>
        <w:pStyle w:val="ab"/>
        <w:spacing w:beforeLines="0" w:before="0" w:afterLines="0" w:after="0" w:line="240" w:lineRule="auto"/>
        <w:rPr>
          <w:b w:val="0"/>
        </w:rPr>
      </w:pPr>
      <w:r w:rsidRPr="00701DD3">
        <w:rPr>
          <w:rFonts w:hint="eastAsia"/>
          <w:b w:val="0"/>
        </w:rPr>
        <w:t xml:space="preserve">    </w:t>
      </w:r>
      <w:r w:rsidR="00DB4F37" w:rsidRPr="00701DD3">
        <w:rPr>
          <w:rFonts w:hint="eastAsia"/>
          <w:b w:val="0"/>
        </w:rPr>
        <w:t>電</w:t>
      </w:r>
      <w:r w:rsidR="003E4B73">
        <w:rPr>
          <w:rFonts w:hint="eastAsia"/>
          <w:b w:val="0"/>
        </w:rPr>
        <w:t xml:space="preserve">    </w:t>
      </w:r>
      <w:r w:rsidR="00DB4F37" w:rsidRPr="00701DD3">
        <w:rPr>
          <w:rFonts w:hint="eastAsia"/>
          <w:b w:val="0"/>
        </w:rPr>
        <w:t>話：</w:t>
      </w:r>
      <w:r w:rsidR="00711BFA" w:rsidRPr="00701DD3">
        <w:rPr>
          <w:rFonts w:hint="eastAsia"/>
          <w:b w:val="0"/>
        </w:rPr>
        <w:t>(02)2708-0522</w:t>
      </w:r>
    </w:p>
    <w:p w14:paraId="2AD5F856" w14:textId="77777777" w:rsidR="00513500" w:rsidRPr="00701DD3" w:rsidRDefault="0016098F" w:rsidP="0065754E">
      <w:pPr>
        <w:pStyle w:val="ab"/>
        <w:spacing w:beforeLines="0" w:before="0" w:afterLines="0" w:after="0" w:line="240" w:lineRule="auto"/>
        <w:rPr>
          <w:rFonts w:cs="新細明體"/>
          <w:b w:val="0"/>
          <w:noProof w:val="0"/>
        </w:rPr>
      </w:pPr>
      <w:r w:rsidRPr="00701DD3">
        <w:rPr>
          <w:rFonts w:hint="eastAsia"/>
          <w:b w:val="0"/>
        </w:rPr>
        <w:t xml:space="preserve">    </w:t>
      </w:r>
      <w:r w:rsidR="00DB4F37" w:rsidRPr="00701DD3">
        <w:rPr>
          <w:rFonts w:hint="eastAsia"/>
          <w:b w:val="0"/>
        </w:rPr>
        <w:t>Email：</w:t>
      </w:r>
      <w:bookmarkEnd w:id="2"/>
      <w:r w:rsidR="00206B4D">
        <w:rPr>
          <w:b w:val="0"/>
        </w:rPr>
        <w:fldChar w:fldCharType="begin"/>
      </w:r>
      <w:r w:rsidR="00206B4D">
        <w:rPr>
          <w:b w:val="0"/>
        </w:rPr>
        <w:instrText xml:space="preserve"> HYPERLINK "mailto:</w:instrText>
      </w:r>
      <w:r w:rsidR="00206B4D" w:rsidRPr="00206B4D">
        <w:rPr>
          <w:rFonts w:hint="eastAsia"/>
          <w:b w:val="0"/>
        </w:rPr>
        <w:instrText>service@acp.org.tw</w:instrText>
      </w:r>
      <w:r w:rsidR="00206B4D">
        <w:rPr>
          <w:b w:val="0"/>
        </w:rPr>
        <w:instrText xml:space="preserve">" </w:instrText>
      </w:r>
      <w:r w:rsidR="00206B4D">
        <w:rPr>
          <w:b w:val="0"/>
        </w:rPr>
        <w:fldChar w:fldCharType="separate"/>
      </w:r>
      <w:r w:rsidR="00206B4D" w:rsidRPr="00B50572">
        <w:rPr>
          <w:rStyle w:val="a3"/>
          <w:rFonts w:hint="eastAsia"/>
          <w:b w:val="0"/>
        </w:rPr>
        <w:t>service@acp.org.tw</w:t>
      </w:r>
      <w:r w:rsidR="00206B4D">
        <w:rPr>
          <w:b w:val="0"/>
        </w:rPr>
        <w:fldChar w:fldCharType="end"/>
      </w:r>
    </w:p>
    <w:sectPr w:rsidR="00513500" w:rsidRPr="00701DD3" w:rsidSect="009231A4">
      <w:headerReference w:type="default" r:id="rId9"/>
      <w:footerReference w:type="default" r:id="rId10"/>
      <w:pgSz w:w="11906" w:h="16838"/>
      <w:pgMar w:top="709" w:right="386" w:bottom="1258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C7EE8" w14:textId="77777777" w:rsidR="00DB5C74" w:rsidRDefault="00DB5C74" w:rsidP="008329EB">
      <w:r>
        <w:separator/>
      </w:r>
    </w:p>
  </w:endnote>
  <w:endnote w:type="continuationSeparator" w:id="0">
    <w:p w14:paraId="47AF3F09" w14:textId="77777777" w:rsidR="00DB5C74" w:rsidRDefault="00DB5C74" w:rsidP="0083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2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 .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7A84B" w14:textId="4D8C4D95" w:rsidR="00C67B02" w:rsidRDefault="00C67B02" w:rsidP="00C67B02">
    <w:pPr>
      <w:pStyle w:val="ad"/>
      <w:numPr>
        <w:ilvl w:val="0"/>
        <w:numId w:val="0"/>
      </w:numPr>
      <w:ind w:left="5700" w:hanging="480"/>
    </w:pPr>
    <w:r>
      <w:fldChar w:fldCharType="begin"/>
    </w:r>
    <w:r>
      <w:instrText>PAGE   \* MERGEFORMAT</w:instrText>
    </w:r>
    <w:r>
      <w:fldChar w:fldCharType="separate"/>
    </w:r>
    <w:r w:rsidR="002023C6" w:rsidRPr="002023C6">
      <w:rPr>
        <w:noProof/>
        <w:lang w:val="zh-TW"/>
      </w:rPr>
      <w:t>3</w:t>
    </w:r>
    <w:r>
      <w:fldChar w:fldCharType="end"/>
    </w:r>
  </w:p>
  <w:p w14:paraId="11602934" w14:textId="77777777" w:rsidR="00C67B02" w:rsidRDefault="00C67B02" w:rsidP="00C67B02">
    <w:pPr>
      <w:pStyle w:val="ad"/>
      <w:numPr>
        <w:ilvl w:val="0"/>
        <w:numId w:val="0"/>
      </w:numPr>
      <w:ind w:left="5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C4741" w14:textId="77777777" w:rsidR="00DB5C74" w:rsidRDefault="00DB5C74" w:rsidP="008329EB">
      <w:r>
        <w:separator/>
      </w:r>
    </w:p>
  </w:footnote>
  <w:footnote w:type="continuationSeparator" w:id="0">
    <w:p w14:paraId="10A727F1" w14:textId="77777777" w:rsidR="00DB5C74" w:rsidRDefault="00DB5C74" w:rsidP="00832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2D983" w14:textId="77777777" w:rsidR="005C6EA2" w:rsidRDefault="00361508" w:rsidP="006E2884">
    <w:pPr>
      <w:pStyle w:val="a9"/>
      <w:numPr>
        <w:ilvl w:val="0"/>
        <w:numId w:val="0"/>
      </w:numPr>
      <w:ind w:left="5220"/>
      <w:jc w:val="right"/>
    </w:pPr>
    <w:r w:rsidRPr="00DD307A">
      <w:rPr>
        <w:noProof/>
      </w:rPr>
      <w:drawing>
        <wp:inline distT="0" distB="0" distL="0" distR="0" wp14:anchorId="29B75268" wp14:editId="78E11C78">
          <wp:extent cx="1454150" cy="78740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5pt;height:10pt" o:bullet="t">
        <v:imagedata r:id="rId1" o:title="BD21295_"/>
      </v:shape>
    </w:pict>
  </w:numPicBullet>
  <w:abstractNum w:abstractNumId="0" w15:restartNumberingAfterBreak="0">
    <w:nsid w:val="041D0974"/>
    <w:multiLevelType w:val="hybridMultilevel"/>
    <w:tmpl w:val="0CC68DF8"/>
    <w:lvl w:ilvl="0" w:tplc="916C7878">
      <w:start w:val="2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6F34795"/>
    <w:multiLevelType w:val="hybridMultilevel"/>
    <w:tmpl w:val="84EE46E4"/>
    <w:lvl w:ilvl="0" w:tplc="29FE4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800B4C">
      <w:start w:val="2"/>
      <w:numFmt w:val="taiwaneseCountingThousand"/>
      <w:lvlText w:val="%2、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D4483"/>
    <w:multiLevelType w:val="multilevel"/>
    <w:tmpl w:val="11647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929B6"/>
    <w:multiLevelType w:val="hybridMultilevel"/>
    <w:tmpl w:val="EFF41C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DA3210"/>
    <w:multiLevelType w:val="hybridMultilevel"/>
    <w:tmpl w:val="C23E64EE"/>
    <w:lvl w:ilvl="0" w:tplc="3CDC5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E12E54"/>
    <w:multiLevelType w:val="hybridMultilevel"/>
    <w:tmpl w:val="C23E64EE"/>
    <w:lvl w:ilvl="0" w:tplc="3CDC5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58160B"/>
    <w:multiLevelType w:val="hybridMultilevel"/>
    <w:tmpl w:val="27AA1D22"/>
    <w:lvl w:ilvl="0" w:tplc="0964A714">
      <w:start w:val="1"/>
      <w:numFmt w:val="taiwaneseCountingThousand"/>
      <w:lvlText w:val="（%1）"/>
      <w:lvlJc w:val="left"/>
      <w:pPr>
        <w:ind w:left="144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53E837D2"/>
    <w:multiLevelType w:val="hybridMultilevel"/>
    <w:tmpl w:val="8CECCEE4"/>
    <w:lvl w:ilvl="0" w:tplc="091028CC">
      <w:start w:val="1"/>
      <w:numFmt w:val="taiwaneseCountingThousand"/>
      <w:lvlText w:val="(%1)"/>
      <w:lvlJc w:val="left"/>
      <w:pPr>
        <w:ind w:left="1638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3" w:hanging="480"/>
      </w:pPr>
    </w:lvl>
    <w:lvl w:ilvl="2" w:tplc="0409001B" w:tentative="1">
      <w:start w:val="1"/>
      <w:numFmt w:val="lowerRoman"/>
      <w:lvlText w:val="%3."/>
      <w:lvlJc w:val="right"/>
      <w:pPr>
        <w:ind w:left="2553" w:hanging="480"/>
      </w:pPr>
    </w:lvl>
    <w:lvl w:ilvl="3" w:tplc="0409000F" w:tentative="1">
      <w:start w:val="1"/>
      <w:numFmt w:val="decimal"/>
      <w:lvlText w:val="%4."/>
      <w:lvlJc w:val="left"/>
      <w:pPr>
        <w:ind w:left="3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3" w:hanging="480"/>
      </w:pPr>
    </w:lvl>
    <w:lvl w:ilvl="5" w:tplc="0409001B" w:tentative="1">
      <w:start w:val="1"/>
      <w:numFmt w:val="lowerRoman"/>
      <w:lvlText w:val="%6."/>
      <w:lvlJc w:val="right"/>
      <w:pPr>
        <w:ind w:left="3993" w:hanging="480"/>
      </w:pPr>
    </w:lvl>
    <w:lvl w:ilvl="6" w:tplc="0409000F" w:tentative="1">
      <w:start w:val="1"/>
      <w:numFmt w:val="decimal"/>
      <w:lvlText w:val="%7."/>
      <w:lvlJc w:val="left"/>
      <w:pPr>
        <w:ind w:left="4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3" w:hanging="480"/>
      </w:pPr>
    </w:lvl>
    <w:lvl w:ilvl="8" w:tplc="0409001B" w:tentative="1">
      <w:start w:val="1"/>
      <w:numFmt w:val="lowerRoman"/>
      <w:lvlText w:val="%9."/>
      <w:lvlJc w:val="right"/>
      <w:pPr>
        <w:ind w:left="5433" w:hanging="480"/>
      </w:pPr>
    </w:lvl>
  </w:abstractNum>
  <w:abstractNum w:abstractNumId="8" w15:restartNumberingAfterBreak="0">
    <w:nsid w:val="55B30B97"/>
    <w:multiLevelType w:val="hybridMultilevel"/>
    <w:tmpl w:val="B066BC04"/>
    <w:lvl w:ilvl="0" w:tplc="92FC43A6">
      <w:start w:val="1"/>
      <w:numFmt w:val="taiwaneseCountingThousand"/>
      <w:lvlText w:val="%1、"/>
      <w:lvlJc w:val="left"/>
      <w:pPr>
        <w:ind w:left="11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632C6565"/>
    <w:multiLevelType w:val="hybridMultilevel"/>
    <w:tmpl w:val="9B8CD8CE"/>
    <w:lvl w:ilvl="0" w:tplc="99A01CD6">
      <w:start w:val="1"/>
      <w:numFmt w:val="taiwaneseCountingThousand"/>
      <w:lvlText w:val="(%1)"/>
      <w:lvlJc w:val="left"/>
      <w:pPr>
        <w:ind w:left="15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0" w15:restartNumberingAfterBreak="0">
    <w:nsid w:val="6B2405CF"/>
    <w:multiLevelType w:val="hybridMultilevel"/>
    <w:tmpl w:val="1AB87DCC"/>
    <w:lvl w:ilvl="0" w:tplc="DC4CC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FB20B5"/>
    <w:multiLevelType w:val="hybridMultilevel"/>
    <w:tmpl w:val="2BBE73C6"/>
    <w:lvl w:ilvl="0" w:tplc="F08A6562">
      <w:start w:val="1"/>
      <w:numFmt w:val="ideographLegalTraditional"/>
      <w:pStyle w:val="a"/>
      <w:lvlText w:val="%1、"/>
      <w:lvlJc w:val="left"/>
      <w:pPr>
        <w:tabs>
          <w:tab w:val="num" w:pos="5700"/>
        </w:tabs>
        <w:ind w:left="5700" w:hanging="480"/>
      </w:pPr>
      <w:rPr>
        <w:rFonts w:ascii="Times New Roman" w:eastAsia="新細明體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3"/>
  </w:num>
  <w:num w:numId="1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C98"/>
    <w:rsid w:val="00000319"/>
    <w:rsid w:val="00000CC0"/>
    <w:rsid w:val="000018F9"/>
    <w:rsid w:val="000019C3"/>
    <w:rsid w:val="000020AC"/>
    <w:rsid w:val="00005C58"/>
    <w:rsid w:val="00007A88"/>
    <w:rsid w:val="000102F0"/>
    <w:rsid w:val="00011CE3"/>
    <w:rsid w:val="00016DD2"/>
    <w:rsid w:val="0002367F"/>
    <w:rsid w:val="0003005B"/>
    <w:rsid w:val="00030B05"/>
    <w:rsid w:val="000340B8"/>
    <w:rsid w:val="00034A76"/>
    <w:rsid w:val="00035B98"/>
    <w:rsid w:val="0003600F"/>
    <w:rsid w:val="00037E7A"/>
    <w:rsid w:val="00040694"/>
    <w:rsid w:val="00043ED0"/>
    <w:rsid w:val="000441E6"/>
    <w:rsid w:val="00044297"/>
    <w:rsid w:val="00045766"/>
    <w:rsid w:val="00046457"/>
    <w:rsid w:val="00051D52"/>
    <w:rsid w:val="00052CBF"/>
    <w:rsid w:val="00053550"/>
    <w:rsid w:val="000559C1"/>
    <w:rsid w:val="0006015C"/>
    <w:rsid w:val="00060D6A"/>
    <w:rsid w:val="00062267"/>
    <w:rsid w:val="00062590"/>
    <w:rsid w:val="00067FDA"/>
    <w:rsid w:val="00072FC3"/>
    <w:rsid w:val="0007305F"/>
    <w:rsid w:val="00073173"/>
    <w:rsid w:val="00082D60"/>
    <w:rsid w:val="000836A4"/>
    <w:rsid w:val="000861D6"/>
    <w:rsid w:val="000902A9"/>
    <w:rsid w:val="00091E6C"/>
    <w:rsid w:val="0009574F"/>
    <w:rsid w:val="000959B8"/>
    <w:rsid w:val="00096913"/>
    <w:rsid w:val="000A1E27"/>
    <w:rsid w:val="000A3635"/>
    <w:rsid w:val="000A6015"/>
    <w:rsid w:val="000A7D63"/>
    <w:rsid w:val="000B134C"/>
    <w:rsid w:val="000B4A1A"/>
    <w:rsid w:val="000B64F7"/>
    <w:rsid w:val="000B7573"/>
    <w:rsid w:val="000C101D"/>
    <w:rsid w:val="000D00DB"/>
    <w:rsid w:val="000D044F"/>
    <w:rsid w:val="000D2BB2"/>
    <w:rsid w:val="000D34AD"/>
    <w:rsid w:val="000D47C9"/>
    <w:rsid w:val="000D5246"/>
    <w:rsid w:val="000D5663"/>
    <w:rsid w:val="000E2B28"/>
    <w:rsid w:val="000E4820"/>
    <w:rsid w:val="000F2907"/>
    <w:rsid w:val="000F3497"/>
    <w:rsid w:val="00100366"/>
    <w:rsid w:val="001021B5"/>
    <w:rsid w:val="001023B7"/>
    <w:rsid w:val="001029E2"/>
    <w:rsid w:val="00106A27"/>
    <w:rsid w:val="001077CC"/>
    <w:rsid w:val="00107E03"/>
    <w:rsid w:val="00110783"/>
    <w:rsid w:val="00110E2F"/>
    <w:rsid w:val="00111DC6"/>
    <w:rsid w:val="001129CC"/>
    <w:rsid w:val="00117272"/>
    <w:rsid w:val="00117807"/>
    <w:rsid w:val="00117918"/>
    <w:rsid w:val="0012008F"/>
    <w:rsid w:val="001222A8"/>
    <w:rsid w:val="00122A72"/>
    <w:rsid w:val="0012356E"/>
    <w:rsid w:val="00123EE4"/>
    <w:rsid w:val="001247EA"/>
    <w:rsid w:val="00124879"/>
    <w:rsid w:val="00130D6E"/>
    <w:rsid w:val="0013267C"/>
    <w:rsid w:val="00132DE8"/>
    <w:rsid w:val="00133C7C"/>
    <w:rsid w:val="001341E9"/>
    <w:rsid w:val="001356A0"/>
    <w:rsid w:val="00135AD2"/>
    <w:rsid w:val="00135F18"/>
    <w:rsid w:val="001368C2"/>
    <w:rsid w:val="001415F4"/>
    <w:rsid w:val="00143A28"/>
    <w:rsid w:val="001504FF"/>
    <w:rsid w:val="001506F5"/>
    <w:rsid w:val="00153BD1"/>
    <w:rsid w:val="001542D5"/>
    <w:rsid w:val="0015439A"/>
    <w:rsid w:val="00156B0F"/>
    <w:rsid w:val="00156F76"/>
    <w:rsid w:val="0016098F"/>
    <w:rsid w:val="00160A02"/>
    <w:rsid w:val="001616E7"/>
    <w:rsid w:val="00161880"/>
    <w:rsid w:val="0016634B"/>
    <w:rsid w:val="001676E1"/>
    <w:rsid w:val="0016797D"/>
    <w:rsid w:val="00167D9B"/>
    <w:rsid w:val="00170FF8"/>
    <w:rsid w:val="001717C3"/>
    <w:rsid w:val="00171AFB"/>
    <w:rsid w:val="00173316"/>
    <w:rsid w:val="00175953"/>
    <w:rsid w:val="00176841"/>
    <w:rsid w:val="00181914"/>
    <w:rsid w:val="00182324"/>
    <w:rsid w:val="00183DC4"/>
    <w:rsid w:val="00190EB1"/>
    <w:rsid w:val="001932BC"/>
    <w:rsid w:val="00193367"/>
    <w:rsid w:val="001961C7"/>
    <w:rsid w:val="00197EBB"/>
    <w:rsid w:val="001A0083"/>
    <w:rsid w:val="001A05DD"/>
    <w:rsid w:val="001A1AB9"/>
    <w:rsid w:val="001A640B"/>
    <w:rsid w:val="001A7306"/>
    <w:rsid w:val="001B29A1"/>
    <w:rsid w:val="001B498D"/>
    <w:rsid w:val="001B7F25"/>
    <w:rsid w:val="001C1321"/>
    <w:rsid w:val="001C3DF5"/>
    <w:rsid w:val="001D48C2"/>
    <w:rsid w:val="001E0425"/>
    <w:rsid w:val="001E2E08"/>
    <w:rsid w:val="001E37C7"/>
    <w:rsid w:val="001E3988"/>
    <w:rsid w:val="001E3B18"/>
    <w:rsid w:val="001E4B88"/>
    <w:rsid w:val="001E4EF1"/>
    <w:rsid w:val="001E6826"/>
    <w:rsid w:val="001F0592"/>
    <w:rsid w:val="001F08F9"/>
    <w:rsid w:val="001F2908"/>
    <w:rsid w:val="001F4066"/>
    <w:rsid w:val="001F4B08"/>
    <w:rsid w:val="001F4FA8"/>
    <w:rsid w:val="001F53D0"/>
    <w:rsid w:val="001F5855"/>
    <w:rsid w:val="001F6F5C"/>
    <w:rsid w:val="00201A73"/>
    <w:rsid w:val="00201EA2"/>
    <w:rsid w:val="002023C6"/>
    <w:rsid w:val="0020329A"/>
    <w:rsid w:val="00204276"/>
    <w:rsid w:val="00204C6D"/>
    <w:rsid w:val="00205FB3"/>
    <w:rsid w:val="00206B4D"/>
    <w:rsid w:val="00210D5B"/>
    <w:rsid w:val="0021156C"/>
    <w:rsid w:val="00213581"/>
    <w:rsid w:val="00217EF2"/>
    <w:rsid w:val="002222CA"/>
    <w:rsid w:val="00223B34"/>
    <w:rsid w:val="00225896"/>
    <w:rsid w:val="002261A7"/>
    <w:rsid w:val="002267CF"/>
    <w:rsid w:val="002319A5"/>
    <w:rsid w:val="00231BB7"/>
    <w:rsid w:val="00232147"/>
    <w:rsid w:val="0023234D"/>
    <w:rsid w:val="0023280E"/>
    <w:rsid w:val="00232868"/>
    <w:rsid w:val="002333CD"/>
    <w:rsid w:val="00233AFE"/>
    <w:rsid w:val="00236A9D"/>
    <w:rsid w:val="00237D62"/>
    <w:rsid w:val="0024014E"/>
    <w:rsid w:val="00240398"/>
    <w:rsid w:val="00244871"/>
    <w:rsid w:val="00245016"/>
    <w:rsid w:val="002451B2"/>
    <w:rsid w:val="00246030"/>
    <w:rsid w:val="002461DE"/>
    <w:rsid w:val="00246F33"/>
    <w:rsid w:val="00250DDA"/>
    <w:rsid w:val="002546BE"/>
    <w:rsid w:val="00257F25"/>
    <w:rsid w:val="00261BF0"/>
    <w:rsid w:val="00262B09"/>
    <w:rsid w:val="0027042D"/>
    <w:rsid w:val="002714E4"/>
    <w:rsid w:val="00273E80"/>
    <w:rsid w:val="00273F84"/>
    <w:rsid w:val="002745D3"/>
    <w:rsid w:val="00274EDB"/>
    <w:rsid w:val="00281345"/>
    <w:rsid w:val="00283C49"/>
    <w:rsid w:val="00284297"/>
    <w:rsid w:val="00284B65"/>
    <w:rsid w:val="00284D3F"/>
    <w:rsid w:val="00285E71"/>
    <w:rsid w:val="00290158"/>
    <w:rsid w:val="002915B6"/>
    <w:rsid w:val="00294EF9"/>
    <w:rsid w:val="002A0A20"/>
    <w:rsid w:val="002A3388"/>
    <w:rsid w:val="002A43B0"/>
    <w:rsid w:val="002A4E9F"/>
    <w:rsid w:val="002A4EDA"/>
    <w:rsid w:val="002A6202"/>
    <w:rsid w:val="002A6ECA"/>
    <w:rsid w:val="002A74D3"/>
    <w:rsid w:val="002B0167"/>
    <w:rsid w:val="002B091C"/>
    <w:rsid w:val="002B391E"/>
    <w:rsid w:val="002B3F55"/>
    <w:rsid w:val="002B4C01"/>
    <w:rsid w:val="002B560E"/>
    <w:rsid w:val="002B6623"/>
    <w:rsid w:val="002B6CE3"/>
    <w:rsid w:val="002B7A0E"/>
    <w:rsid w:val="002C0FC9"/>
    <w:rsid w:val="002C1C1C"/>
    <w:rsid w:val="002C2750"/>
    <w:rsid w:val="002C3889"/>
    <w:rsid w:val="002C41E1"/>
    <w:rsid w:val="002C71FF"/>
    <w:rsid w:val="002D318F"/>
    <w:rsid w:val="002D7CA2"/>
    <w:rsid w:val="002E016B"/>
    <w:rsid w:val="002E5862"/>
    <w:rsid w:val="002E5EFD"/>
    <w:rsid w:val="002F146E"/>
    <w:rsid w:val="002F1DBE"/>
    <w:rsid w:val="002F2085"/>
    <w:rsid w:val="002F2662"/>
    <w:rsid w:val="002F2FD7"/>
    <w:rsid w:val="002F3CE1"/>
    <w:rsid w:val="002F66BE"/>
    <w:rsid w:val="002F7686"/>
    <w:rsid w:val="002F7867"/>
    <w:rsid w:val="00302A43"/>
    <w:rsid w:val="00303D54"/>
    <w:rsid w:val="00307325"/>
    <w:rsid w:val="003101EC"/>
    <w:rsid w:val="003202D1"/>
    <w:rsid w:val="00321332"/>
    <w:rsid w:val="00322091"/>
    <w:rsid w:val="00323594"/>
    <w:rsid w:val="003236FF"/>
    <w:rsid w:val="00327810"/>
    <w:rsid w:val="00331A79"/>
    <w:rsid w:val="0033667A"/>
    <w:rsid w:val="0033677E"/>
    <w:rsid w:val="00336E83"/>
    <w:rsid w:val="00340DB7"/>
    <w:rsid w:val="003434AF"/>
    <w:rsid w:val="00343D3A"/>
    <w:rsid w:val="0035321E"/>
    <w:rsid w:val="00354DC0"/>
    <w:rsid w:val="003551A4"/>
    <w:rsid w:val="003605E4"/>
    <w:rsid w:val="003606B0"/>
    <w:rsid w:val="00361508"/>
    <w:rsid w:val="00361C96"/>
    <w:rsid w:val="003655AA"/>
    <w:rsid w:val="003679CD"/>
    <w:rsid w:val="00370596"/>
    <w:rsid w:val="003713BB"/>
    <w:rsid w:val="00376D96"/>
    <w:rsid w:val="00381864"/>
    <w:rsid w:val="00381D71"/>
    <w:rsid w:val="00382F81"/>
    <w:rsid w:val="003835D7"/>
    <w:rsid w:val="00385EB0"/>
    <w:rsid w:val="0039140A"/>
    <w:rsid w:val="00395F6D"/>
    <w:rsid w:val="003977BA"/>
    <w:rsid w:val="003A02E1"/>
    <w:rsid w:val="003A25F1"/>
    <w:rsid w:val="003A65F6"/>
    <w:rsid w:val="003A7D8D"/>
    <w:rsid w:val="003B2946"/>
    <w:rsid w:val="003B2C42"/>
    <w:rsid w:val="003B3082"/>
    <w:rsid w:val="003B7B99"/>
    <w:rsid w:val="003C339B"/>
    <w:rsid w:val="003C61F8"/>
    <w:rsid w:val="003C7E29"/>
    <w:rsid w:val="003D002C"/>
    <w:rsid w:val="003D7EAD"/>
    <w:rsid w:val="003E2573"/>
    <w:rsid w:val="003E4B73"/>
    <w:rsid w:val="003E4CBB"/>
    <w:rsid w:val="003E5AE2"/>
    <w:rsid w:val="003F1F48"/>
    <w:rsid w:val="003F270F"/>
    <w:rsid w:val="003F47EB"/>
    <w:rsid w:val="00402B4E"/>
    <w:rsid w:val="00404B7E"/>
    <w:rsid w:val="00410FEA"/>
    <w:rsid w:val="004128D7"/>
    <w:rsid w:val="004145FA"/>
    <w:rsid w:val="004148B6"/>
    <w:rsid w:val="00416641"/>
    <w:rsid w:val="0041684D"/>
    <w:rsid w:val="00424CD4"/>
    <w:rsid w:val="00425E73"/>
    <w:rsid w:val="004271C1"/>
    <w:rsid w:val="004327E6"/>
    <w:rsid w:val="00432A97"/>
    <w:rsid w:val="00440A97"/>
    <w:rsid w:val="00442290"/>
    <w:rsid w:val="00443AEF"/>
    <w:rsid w:val="004458E9"/>
    <w:rsid w:val="00445D2A"/>
    <w:rsid w:val="004467E4"/>
    <w:rsid w:val="00452405"/>
    <w:rsid w:val="00452BC1"/>
    <w:rsid w:val="0045395D"/>
    <w:rsid w:val="0045472F"/>
    <w:rsid w:val="00454C17"/>
    <w:rsid w:val="00455E72"/>
    <w:rsid w:val="00456D41"/>
    <w:rsid w:val="00456EB9"/>
    <w:rsid w:val="0046510C"/>
    <w:rsid w:val="00471AEC"/>
    <w:rsid w:val="0047209D"/>
    <w:rsid w:val="00472678"/>
    <w:rsid w:val="00472885"/>
    <w:rsid w:val="00472FE8"/>
    <w:rsid w:val="004748BE"/>
    <w:rsid w:val="004766AB"/>
    <w:rsid w:val="00477EB4"/>
    <w:rsid w:val="004809AE"/>
    <w:rsid w:val="004835EA"/>
    <w:rsid w:val="00484E80"/>
    <w:rsid w:val="004855B4"/>
    <w:rsid w:val="00485CA4"/>
    <w:rsid w:val="0048776A"/>
    <w:rsid w:val="00490426"/>
    <w:rsid w:val="00493901"/>
    <w:rsid w:val="00495AF5"/>
    <w:rsid w:val="00495C24"/>
    <w:rsid w:val="00495C57"/>
    <w:rsid w:val="004A5684"/>
    <w:rsid w:val="004B34E6"/>
    <w:rsid w:val="004B6FB7"/>
    <w:rsid w:val="004C0DFE"/>
    <w:rsid w:val="004C1BDA"/>
    <w:rsid w:val="004C48C4"/>
    <w:rsid w:val="004C50F0"/>
    <w:rsid w:val="004C7278"/>
    <w:rsid w:val="004D11E2"/>
    <w:rsid w:val="004D262E"/>
    <w:rsid w:val="004D276C"/>
    <w:rsid w:val="004D2E23"/>
    <w:rsid w:val="004D348E"/>
    <w:rsid w:val="004D4042"/>
    <w:rsid w:val="004D499E"/>
    <w:rsid w:val="004D5726"/>
    <w:rsid w:val="004D7525"/>
    <w:rsid w:val="004D7A73"/>
    <w:rsid w:val="004E16E2"/>
    <w:rsid w:val="004E2F0F"/>
    <w:rsid w:val="004F03F0"/>
    <w:rsid w:val="004F0C12"/>
    <w:rsid w:val="004F4E4B"/>
    <w:rsid w:val="004F6DB3"/>
    <w:rsid w:val="004F7AA9"/>
    <w:rsid w:val="00501037"/>
    <w:rsid w:val="00501334"/>
    <w:rsid w:val="00502628"/>
    <w:rsid w:val="00502933"/>
    <w:rsid w:val="0050486A"/>
    <w:rsid w:val="00504F1B"/>
    <w:rsid w:val="005054CB"/>
    <w:rsid w:val="00511884"/>
    <w:rsid w:val="00511BFF"/>
    <w:rsid w:val="00512B9B"/>
    <w:rsid w:val="00512EA4"/>
    <w:rsid w:val="00513500"/>
    <w:rsid w:val="00525966"/>
    <w:rsid w:val="0052628C"/>
    <w:rsid w:val="00527BE0"/>
    <w:rsid w:val="005300E9"/>
    <w:rsid w:val="00531759"/>
    <w:rsid w:val="00531DD4"/>
    <w:rsid w:val="00534C00"/>
    <w:rsid w:val="00535178"/>
    <w:rsid w:val="005368E2"/>
    <w:rsid w:val="00536A44"/>
    <w:rsid w:val="00537050"/>
    <w:rsid w:val="00542F19"/>
    <w:rsid w:val="005433AE"/>
    <w:rsid w:val="005442B4"/>
    <w:rsid w:val="00544A19"/>
    <w:rsid w:val="00544EAC"/>
    <w:rsid w:val="0055095A"/>
    <w:rsid w:val="00556B3F"/>
    <w:rsid w:val="00560E74"/>
    <w:rsid w:val="00562C61"/>
    <w:rsid w:val="005634AC"/>
    <w:rsid w:val="00564172"/>
    <w:rsid w:val="005653BC"/>
    <w:rsid w:val="00566CDE"/>
    <w:rsid w:val="00567DBA"/>
    <w:rsid w:val="00570D59"/>
    <w:rsid w:val="00574C2B"/>
    <w:rsid w:val="005753E9"/>
    <w:rsid w:val="005758A3"/>
    <w:rsid w:val="0057758A"/>
    <w:rsid w:val="0057786F"/>
    <w:rsid w:val="00577C83"/>
    <w:rsid w:val="00585C73"/>
    <w:rsid w:val="00590D8E"/>
    <w:rsid w:val="0059560A"/>
    <w:rsid w:val="005A10BF"/>
    <w:rsid w:val="005A301E"/>
    <w:rsid w:val="005A3B7C"/>
    <w:rsid w:val="005A5BAA"/>
    <w:rsid w:val="005A6FB7"/>
    <w:rsid w:val="005B06B3"/>
    <w:rsid w:val="005B4F64"/>
    <w:rsid w:val="005B606C"/>
    <w:rsid w:val="005B6B4B"/>
    <w:rsid w:val="005B717B"/>
    <w:rsid w:val="005C0FB6"/>
    <w:rsid w:val="005C520C"/>
    <w:rsid w:val="005C6EA2"/>
    <w:rsid w:val="005D2E31"/>
    <w:rsid w:val="005D3FED"/>
    <w:rsid w:val="005D496C"/>
    <w:rsid w:val="005E05E5"/>
    <w:rsid w:val="005E5B11"/>
    <w:rsid w:val="005E63C4"/>
    <w:rsid w:val="005E6DAD"/>
    <w:rsid w:val="005E786C"/>
    <w:rsid w:val="005F1A81"/>
    <w:rsid w:val="005F2AD5"/>
    <w:rsid w:val="005F3E67"/>
    <w:rsid w:val="0060142A"/>
    <w:rsid w:val="00602AC8"/>
    <w:rsid w:val="00603539"/>
    <w:rsid w:val="006041F5"/>
    <w:rsid w:val="00610222"/>
    <w:rsid w:val="00611F70"/>
    <w:rsid w:val="006213DF"/>
    <w:rsid w:val="006239E0"/>
    <w:rsid w:val="00630F4E"/>
    <w:rsid w:val="00632E7E"/>
    <w:rsid w:val="0063320D"/>
    <w:rsid w:val="00634984"/>
    <w:rsid w:val="00634B52"/>
    <w:rsid w:val="00643AE4"/>
    <w:rsid w:val="006449B5"/>
    <w:rsid w:val="00644C56"/>
    <w:rsid w:val="00650E66"/>
    <w:rsid w:val="006523CF"/>
    <w:rsid w:val="00654EB1"/>
    <w:rsid w:val="00655CB6"/>
    <w:rsid w:val="0065754E"/>
    <w:rsid w:val="006576E1"/>
    <w:rsid w:val="00661619"/>
    <w:rsid w:val="00661ECE"/>
    <w:rsid w:val="006621B0"/>
    <w:rsid w:val="006627E0"/>
    <w:rsid w:val="006631D3"/>
    <w:rsid w:val="00672AB6"/>
    <w:rsid w:val="00673F69"/>
    <w:rsid w:val="00675AC1"/>
    <w:rsid w:val="00675C4A"/>
    <w:rsid w:val="0068203A"/>
    <w:rsid w:val="00683872"/>
    <w:rsid w:val="0069290D"/>
    <w:rsid w:val="00693AB1"/>
    <w:rsid w:val="006953DC"/>
    <w:rsid w:val="00696B24"/>
    <w:rsid w:val="006A110C"/>
    <w:rsid w:val="006A3A73"/>
    <w:rsid w:val="006A4FA7"/>
    <w:rsid w:val="006A591F"/>
    <w:rsid w:val="006B117D"/>
    <w:rsid w:val="006B1B92"/>
    <w:rsid w:val="006B467A"/>
    <w:rsid w:val="006B5022"/>
    <w:rsid w:val="006C157A"/>
    <w:rsid w:val="006C2D32"/>
    <w:rsid w:val="006C2F53"/>
    <w:rsid w:val="006C3421"/>
    <w:rsid w:val="006C4FAF"/>
    <w:rsid w:val="006C69EE"/>
    <w:rsid w:val="006C7456"/>
    <w:rsid w:val="006C7CAD"/>
    <w:rsid w:val="006D1D2E"/>
    <w:rsid w:val="006D1D34"/>
    <w:rsid w:val="006D24CF"/>
    <w:rsid w:val="006D26EF"/>
    <w:rsid w:val="006D2AD6"/>
    <w:rsid w:val="006D71D2"/>
    <w:rsid w:val="006D734E"/>
    <w:rsid w:val="006E192F"/>
    <w:rsid w:val="006E2150"/>
    <w:rsid w:val="006E2784"/>
    <w:rsid w:val="006E2884"/>
    <w:rsid w:val="006E3AD1"/>
    <w:rsid w:val="006E43E3"/>
    <w:rsid w:val="006E63E9"/>
    <w:rsid w:val="006E6C3B"/>
    <w:rsid w:val="006E7316"/>
    <w:rsid w:val="006F06EA"/>
    <w:rsid w:val="006F085E"/>
    <w:rsid w:val="006F1055"/>
    <w:rsid w:val="006F4AB8"/>
    <w:rsid w:val="006F7010"/>
    <w:rsid w:val="007000B8"/>
    <w:rsid w:val="00701DD3"/>
    <w:rsid w:val="00702C26"/>
    <w:rsid w:val="00704623"/>
    <w:rsid w:val="0070522B"/>
    <w:rsid w:val="0070771C"/>
    <w:rsid w:val="00711B0A"/>
    <w:rsid w:val="00711BFA"/>
    <w:rsid w:val="00712BA4"/>
    <w:rsid w:val="00716902"/>
    <w:rsid w:val="00721C3B"/>
    <w:rsid w:val="00722C3D"/>
    <w:rsid w:val="00722C64"/>
    <w:rsid w:val="00723EAA"/>
    <w:rsid w:val="00731374"/>
    <w:rsid w:val="00732ADC"/>
    <w:rsid w:val="007370BA"/>
    <w:rsid w:val="0074277E"/>
    <w:rsid w:val="00742F08"/>
    <w:rsid w:val="007451E9"/>
    <w:rsid w:val="00751D44"/>
    <w:rsid w:val="00752A79"/>
    <w:rsid w:val="007536EC"/>
    <w:rsid w:val="0075442D"/>
    <w:rsid w:val="007544BB"/>
    <w:rsid w:val="007577C2"/>
    <w:rsid w:val="00760A45"/>
    <w:rsid w:val="007624D1"/>
    <w:rsid w:val="007631E7"/>
    <w:rsid w:val="00764EDA"/>
    <w:rsid w:val="007741A3"/>
    <w:rsid w:val="00775366"/>
    <w:rsid w:val="007761CA"/>
    <w:rsid w:val="00777629"/>
    <w:rsid w:val="00777A98"/>
    <w:rsid w:val="0078047C"/>
    <w:rsid w:val="00787C40"/>
    <w:rsid w:val="007904B1"/>
    <w:rsid w:val="007907AA"/>
    <w:rsid w:val="00791E2F"/>
    <w:rsid w:val="00795D1D"/>
    <w:rsid w:val="00797604"/>
    <w:rsid w:val="007A2EC6"/>
    <w:rsid w:val="007A4B9F"/>
    <w:rsid w:val="007A7CEB"/>
    <w:rsid w:val="007B0F98"/>
    <w:rsid w:val="007B1A82"/>
    <w:rsid w:val="007C3262"/>
    <w:rsid w:val="007C7560"/>
    <w:rsid w:val="007C77AD"/>
    <w:rsid w:val="007C7D4F"/>
    <w:rsid w:val="007D53FC"/>
    <w:rsid w:val="007E066B"/>
    <w:rsid w:val="007E27C8"/>
    <w:rsid w:val="007E5C36"/>
    <w:rsid w:val="007E5E80"/>
    <w:rsid w:val="007E60A4"/>
    <w:rsid w:val="007E7941"/>
    <w:rsid w:val="007E7ACA"/>
    <w:rsid w:val="007E7FA7"/>
    <w:rsid w:val="007F12B4"/>
    <w:rsid w:val="007F37C2"/>
    <w:rsid w:val="007F4B04"/>
    <w:rsid w:val="007F5D57"/>
    <w:rsid w:val="0080053D"/>
    <w:rsid w:val="00804402"/>
    <w:rsid w:val="0081355E"/>
    <w:rsid w:val="00820CAF"/>
    <w:rsid w:val="00821350"/>
    <w:rsid w:val="00823734"/>
    <w:rsid w:val="00826658"/>
    <w:rsid w:val="00827592"/>
    <w:rsid w:val="008325A7"/>
    <w:rsid w:val="00832744"/>
    <w:rsid w:val="008329EB"/>
    <w:rsid w:val="00834A47"/>
    <w:rsid w:val="00836CD2"/>
    <w:rsid w:val="00840488"/>
    <w:rsid w:val="0084321D"/>
    <w:rsid w:val="00845D92"/>
    <w:rsid w:val="00847E7C"/>
    <w:rsid w:val="00851B84"/>
    <w:rsid w:val="00854D73"/>
    <w:rsid w:val="00856C7C"/>
    <w:rsid w:val="00857746"/>
    <w:rsid w:val="00860856"/>
    <w:rsid w:val="00864845"/>
    <w:rsid w:val="0086585F"/>
    <w:rsid w:val="00872497"/>
    <w:rsid w:val="00880649"/>
    <w:rsid w:val="0088195F"/>
    <w:rsid w:val="0088391B"/>
    <w:rsid w:val="00883DEB"/>
    <w:rsid w:val="0088449A"/>
    <w:rsid w:val="008848A9"/>
    <w:rsid w:val="00887215"/>
    <w:rsid w:val="008900EC"/>
    <w:rsid w:val="008901D9"/>
    <w:rsid w:val="008906C5"/>
    <w:rsid w:val="00890CAC"/>
    <w:rsid w:val="00891926"/>
    <w:rsid w:val="00893A04"/>
    <w:rsid w:val="00894D6F"/>
    <w:rsid w:val="00895D06"/>
    <w:rsid w:val="00896AFB"/>
    <w:rsid w:val="008A174C"/>
    <w:rsid w:val="008A239F"/>
    <w:rsid w:val="008A69F4"/>
    <w:rsid w:val="008A7DC7"/>
    <w:rsid w:val="008B08AD"/>
    <w:rsid w:val="008B5078"/>
    <w:rsid w:val="008B54F0"/>
    <w:rsid w:val="008B5B60"/>
    <w:rsid w:val="008B624D"/>
    <w:rsid w:val="008B631F"/>
    <w:rsid w:val="008B7280"/>
    <w:rsid w:val="008B74DD"/>
    <w:rsid w:val="008C02AA"/>
    <w:rsid w:val="008C18E4"/>
    <w:rsid w:val="008C527C"/>
    <w:rsid w:val="008C578C"/>
    <w:rsid w:val="008C5A8E"/>
    <w:rsid w:val="008C6A2E"/>
    <w:rsid w:val="008C712E"/>
    <w:rsid w:val="008D1EBF"/>
    <w:rsid w:val="008D20DF"/>
    <w:rsid w:val="008E1146"/>
    <w:rsid w:val="008E278D"/>
    <w:rsid w:val="008E3CCF"/>
    <w:rsid w:val="008E3FC6"/>
    <w:rsid w:val="008E60A3"/>
    <w:rsid w:val="008F3482"/>
    <w:rsid w:val="008F51D9"/>
    <w:rsid w:val="008F5541"/>
    <w:rsid w:val="008F6B7B"/>
    <w:rsid w:val="008F7035"/>
    <w:rsid w:val="009003C2"/>
    <w:rsid w:val="0090077A"/>
    <w:rsid w:val="00907FDF"/>
    <w:rsid w:val="00912761"/>
    <w:rsid w:val="00914D91"/>
    <w:rsid w:val="009163FE"/>
    <w:rsid w:val="00921449"/>
    <w:rsid w:val="009214B5"/>
    <w:rsid w:val="009231A4"/>
    <w:rsid w:val="00926D5F"/>
    <w:rsid w:val="00931302"/>
    <w:rsid w:val="00932A05"/>
    <w:rsid w:val="009337CB"/>
    <w:rsid w:val="009346E4"/>
    <w:rsid w:val="009549C4"/>
    <w:rsid w:val="00957B9C"/>
    <w:rsid w:val="0096513E"/>
    <w:rsid w:val="009709AF"/>
    <w:rsid w:val="00971B8F"/>
    <w:rsid w:val="00973C5D"/>
    <w:rsid w:val="00974C71"/>
    <w:rsid w:val="009750DD"/>
    <w:rsid w:val="00977281"/>
    <w:rsid w:val="009815D6"/>
    <w:rsid w:val="00992A99"/>
    <w:rsid w:val="009966E3"/>
    <w:rsid w:val="009A5D50"/>
    <w:rsid w:val="009A6F16"/>
    <w:rsid w:val="009B1F21"/>
    <w:rsid w:val="009B2F89"/>
    <w:rsid w:val="009B3795"/>
    <w:rsid w:val="009B3CF0"/>
    <w:rsid w:val="009B73AA"/>
    <w:rsid w:val="009C43B8"/>
    <w:rsid w:val="009C57FD"/>
    <w:rsid w:val="009C683F"/>
    <w:rsid w:val="009C69A1"/>
    <w:rsid w:val="009C7E98"/>
    <w:rsid w:val="009D03D4"/>
    <w:rsid w:val="009D3F9B"/>
    <w:rsid w:val="009D4101"/>
    <w:rsid w:val="009D7546"/>
    <w:rsid w:val="009E01C5"/>
    <w:rsid w:val="009E4DF6"/>
    <w:rsid w:val="009F05B6"/>
    <w:rsid w:val="009F0E7C"/>
    <w:rsid w:val="009F4B88"/>
    <w:rsid w:val="00A00334"/>
    <w:rsid w:val="00A0117D"/>
    <w:rsid w:val="00A02F34"/>
    <w:rsid w:val="00A044BD"/>
    <w:rsid w:val="00A07F89"/>
    <w:rsid w:val="00A110DC"/>
    <w:rsid w:val="00A113A4"/>
    <w:rsid w:val="00A1458C"/>
    <w:rsid w:val="00A14903"/>
    <w:rsid w:val="00A170EA"/>
    <w:rsid w:val="00A2203A"/>
    <w:rsid w:val="00A23EE3"/>
    <w:rsid w:val="00A246B2"/>
    <w:rsid w:val="00A32DA9"/>
    <w:rsid w:val="00A35DEF"/>
    <w:rsid w:val="00A36C98"/>
    <w:rsid w:val="00A37FB5"/>
    <w:rsid w:val="00A426BB"/>
    <w:rsid w:val="00A50F3E"/>
    <w:rsid w:val="00A51506"/>
    <w:rsid w:val="00A52E3D"/>
    <w:rsid w:val="00A55C4A"/>
    <w:rsid w:val="00A6782E"/>
    <w:rsid w:val="00A74107"/>
    <w:rsid w:val="00A7477F"/>
    <w:rsid w:val="00A771A6"/>
    <w:rsid w:val="00A778D8"/>
    <w:rsid w:val="00A858BC"/>
    <w:rsid w:val="00A86E6C"/>
    <w:rsid w:val="00A87707"/>
    <w:rsid w:val="00A91F61"/>
    <w:rsid w:val="00A941DF"/>
    <w:rsid w:val="00A94400"/>
    <w:rsid w:val="00A947BB"/>
    <w:rsid w:val="00A94AC9"/>
    <w:rsid w:val="00AA0F30"/>
    <w:rsid w:val="00AA2D9A"/>
    <w:rsid w:val="00AA3B99"/>
    <w:rsid w:val="00AA57BF"/>
    <w:rsid w:val="00AB29C7"/>
    <w:rsid w:val="00AB61EA"/>
    <w:rsid w:val="00AC05EA"/>
    <w:rsid w:val="00AC06BB"/>
    <w:rsid w:val="00AC1EE5"/>
    <w:rsid w:val="00AC3865"/>
    <w:rsid w:val="00AC6732"/>
    <w:rsid w:val="00AD1E58"/>
    <w:rsid w:val="00AD2C41"/>
    <w:rsid w:val="00AE2F64"/>
    <w:rsid w:val="00AE3775"/>
    <w:rsid w:val="00AE4E9C"/>
    <w:rsid w:val="00AE5B19"/>
    <w:rsid w:val="00AE689B"/>
    <w:rsid w:val="00AE7B84"/>
    <w:rsid w:val="00AF263B"/>
    <w:rsid w:val="00B03885"/>
    <w:rsid w:val="00B043B3"/>
    <w:rsid w:val="00B05EBE"/>
    <w:rsid w:val="00B06CE5"/>
    <w:rsid w:val="00B074D8"/>
    <w:rsid w:val="00B07E89"/>
    <w:rsid w:val="00B118B6"/>
    <w:rsid w:val="00B13741"/>
    <w:rsid w:val="00B15971"/>
    <w:rsid w:val="00B179E6"/>
    <w:rsid w:val="00B17C51"/>
    <w:rsid w:val="00B26E95"/>
    <w:rsid w:val="00B27C16"/>
    <w:rsid w:val="00B31349"/>
    <w:rsid w:val="00B404B8"/>
    <w:rsid w:val="00B43212"/>
    <w:rsid w:val="00B438D7"/>
    <w:rsid w:val="00B51D4E"/>
    <w:rsid w:val="00B55A3C"/>
    <w:rsid w:val="00B60D7A"/>
    <w:rsid w:val="00B649AE"/>
    <w:rsid w:val="00B655B0"/>
    <w:rsid w:val="00B65D68"/>
    <w:rsid w:val="00B66720"/>
    <w:rsid w:val="00B80285"/>
    <w:rsid w:val="00B91073"/>
    <w:rsid w:val="00B949E1"/>
    <w:rsid w:val="00B94EBC"/>
    <w:rsid w:val="00B95A68"/>
    <w:rsid w:val="00BA2D41"/>
    <w:rsid w:val="00BA517C"/>
    <w:rsid w:val="00BA6B7B"/>
    <w:rsid w:val="00BA76AA"/>
    <w:rsid w:val="00BC3422"/>
    <w:rsid w:val="00BC6AA1"/>
    <w:rsid w:val="00BC7BFC"/>
    <w:rsid w:val="00BD103E"/>
    <w:rsid w:val="00BD1765"/>
    <w:rsid w:val="00BD2816"/>
    <w:rsid w:val="00BD4A48"/>
    <w:rsid w:val="00BE1B78"/>
    <w:rsid w:val="00BE2F0F"/>
    <w:rsid w:val="00BE3A18"/>
    <w:rsid w:val="00BE6BF2"/>
    <w:rsid w:val="00BF0AC5"/>
    <w:rsid w:val="00BF4F78"/>
    <w:rsid w:val="00BF66EE"/>
    <w:rsid w:val="00BF6B70"/>
    <w:rsid w:val="00BF7C6E"/>
    <w:rsid w:val="00BF7D0A"/>
    <w:rsid w:val="00C0228B"/>
    <w:rsid w:val="00C0252E"/>
    <w:rsid w:val="00C03816"/>
    <w:rsid w:val="00C03A07"/>
    <w:rsid w:val="00C06A61"/>
    <w:rsid w:val="00C107D9"/>
    <w:rsid w:val="00C11C1D"/>
    <w:rsid w:val="00C126BE"/>
    <w:rsid w:val="00C1332D"/>
    <w:rsid w:val="00C13867"/>
    <w:rsid w:val="00C14B10"/>
    <w:rsid w:val="00C1627F"/>
    <w:rsid w:val="00C204AE"/>
    <w:rsid w:val="00C25802"/>
    <w:rsid w:val="00C25EDD"/>
    <w:rsid w:val="00C36955"/>
    <w:rsid w:val="00C406E9"/>
    <w:rsid w:val="00C432A6"/>
    <w:rsid w:val="00C46569"/>
    <w:rsid w:val="00C53195"/>
    <w:rsid w:val="00C53635"/>
    <w:rsid w:val="00C5512A"/>
    <w:rsid w:val="00C565C5"/>
    <w:rsid w:val="00C56EA4"/>
    <w:rsid w:val="00C57163"/>
    <w:rsid w:val="00C62D31"/>
    <w:rsid w:val="00C66C53"/>
    <w:rsid w:val="00C67B02"/>
    <w:rsid w:val="00C70908"/>
    <w:rsid w:val="00C71524"/>
    <w:rsid w:val="00C73BB6"/>
    <w:rsid w:val="00C75B1F"/>
    <w:rsid w:val="00C76AEA"/>
    <w:rsid w:val="00C76C56"/>
    <w:rsid w:val="00C80233"/>
    <w:rsid w:val="00C8596C"/>
    <w:rsid w:val="00C87AFD"/>
    <w:rsid w:val="00C910A4"/>
    <w:rsid w:val="00C93A87"/>
    <w:rsid w:val="00C95FBC"/>
    <w:rsid w:val="00CA1101"/>
    <w:rsid w:val="00CA49E9"/>
    <w:rsid w:val="00CA5B9B"/>
    <w:rsid w:val="00CA6562"/>
    <w:rsid w:val="00CB008F"/>
    <w:rsid w:val="00CB13BB"/>
    <w:rsid w:val="00CB6C0D"/>
    <w:rsid w:val="00CC4628"/>
    <w:rsid w:val="00CD126D"/>
    <w:rsid w:val="00CD17A8"/>
    <w:rsid w:val="00CD2028"/>
    <w:rsid w:val="00CD790C"/>
    <w:rsid w:val="00CE3EAF"/>
    <w:rsid w:val="00CE40C6"/>
    <w:rsid w:val="00CE6E1A"/>
    <w:rsid w:val="00CF3BF5"/>
    <w:rsid w:val="00D01020"/>
    <w:rsid w:val="00D04A32"/>
    <w:rsid w:val="00D10060"/>
    <w:rsid w:val="00D11E2C"/>
    <w:rsid w:val="00D1249B"/>
    <w:rsid w:val="00D140BE"/>
    <w:rsid w:val="00D1514A"/>
    <w:rsid w:val="00D15D4E"/>
    <w:rsid w:val="00D210BD"/>
    <w:rsid w:val="00D236DF"/>
    <w:rsid w:val="00D310FD"/>
    <w:rsid w:val="00D31536"/>
    <w:rsid w:val="00D33B2F"/>
    <w:rsid w:val="00D3552A"/>
    <w:rsid w:val="00D35E75"/>
    <w:rsid w:val="00D36EFE"/>
    <w:rsid w:val="00D40DBA"/>
    <w:rsid w:val="00D45326"/>
    <w:rsid w:val="00D47230"/>
    <w:rsid w:val="00D50927"/>
    <w:rsid w:val="00D5187B"/>
    <w:rsid w:val="00D51D38"/>
    <w:rsid w:val="00D53699"/>
    <w:rsid w:val="00D55351"/>
    <w:rsid w:val="00D55D53"/>
    <w:rsid w:val="00D56044"/>
    <w:rsid w:val="00D572A9"/>
    <w:rsid w:val="00D572E9"/>
    <w:rsid w:val="00D57378"/>
    <w:rsid w:val="00D57A18"/>
    <w:rsid w:val="00D57C12"/>
    <w:rsid w:val="00D60980"/>
    <w:rsid w:val="00D62891"/>
    <w:rsid w:val="00D636F2"/>
    <w:rsid w:val="00D70AD5"/>
    <w:rsid w:val="00D721FB"/>
    <w:rsid w:val="00D730F7"/>
    <w:rsid w:val="00D736B7"/>
    <w:rsid w:val="00D77304"/>
    <w:rsid w:val="00D8084D"/>
    <w:rsid w:val="00D81262"/>
    <w:rsid w:val="00D81933"/>
    <w:rsid w:val="00D83476"/>
    <w:rsid w:val="00D83FE5"/>
    <w:rsid w:val="00D86421"/>
    <w:rsid w:val="00D94279"/>
    <w:rsid w:val="00D947AC"/>
    <w:rsid w:val="00D951BC"/>
    <w:rsid w:val="00DA0775"/>
    <w:rsid w:val="00DA1336"/>
    <w:rsid w:val="00DA41BD"/>
    <w:rsid w:val="00DA50F9"/>
    <w:rsid w:val="00DA66D7"/>
    <w:rsid w:val="00DA7925"/>
    <w:rsid w:val="00DB2540"/>
    <w:rsid w:val="00DB4F37"/>
    <w:rsid w:val="00DB5C74"/>
    <w:rsid w:val="00DB6B65"/>
    <w:rsid w:val="00DB6CD0"/>
    <w:rsid w:val="00DC0F91"/>
    <w:rsid w:val="00DC3BCE"/>
    <w:rsid w:val="00DC4B07"/>
    <w:rsid w:val="00DC5F4C"/>
    <w:rsid w:val="00DD1689"/>
    <w:rsid w:val="00DD2ADD"/>
    <w:rsid w:val="00DD2F48"/>
    <w:rsid w:val="00DD307A"/>
    <w:rsid w:val="00DD5A09"/>
    <w:rsid w:val="00DD6AC5"/>
    <w:rsid w:val="00DD6AEF"/>
    <w:rsid w:val="00DE46FA"/>
    <w:rsid w:val="00DE687E"/>
    <w:rsid w:val="00DE7958"/>
    <w:rsid w:val="00DE7EDE"/>
    <w:rsid w:val="00DF2FAE"/>
    <w:rsid w:val="00DF36BA"/>
    <w:rsid w:val="00DF37A5"/>
    <w:rsid w:val="00DF4143"/>
    <w:rsid w:val="00E03473"/>
    <w:rsid w:val="00E03ACB"/>
    <w:rsid w:val="00E057E4"/>
    <w:rsid w:val="00E0771E"/>
    <w:rsid w:val="00E10651"/>
    <w:rsid w:val="00E145C6"/>
    <w:rsid w:val="00E155EC"/>
    <w:rsid w:val="00E15D95"/>
    <w:rsid w:val="00E16631"/>
    <w:rsid w:val="00E1700C"/>
    <w:rsid w:val="00E3004D"/>
    <w:rsid w:val="00E405BB"/>
    <w:rsid w:val="00E43F36"/>
    <w:rsid w:val="00E4427E"/>
    <w:rsid w:val="00E4445B"/>
    <w:rsid w:val="00E45762"/>
    <w:rsid w:val="00E510F0"/>
    <w:rsid w:val="00E541C5"/>
    <w:rsid w:val="00E55CE4"/>
    <w:rsid w:val="00E60164"/>
    <w:rsid w:val="00E65F08"/>
    <w:rsid w:val="00E66A94"/>
    <w:rsid w:val="00E71A70"/>
    <w:rsid w:val="00E72749"/>
    <w:rsid w:val="00E73CF2"/>
    <w:rsid w:val="00E7597F"/>
    <w:rsid w:val="00E82487"/>
    <w:rsid w:val="00E824FB"/>
    <w:rsid w:val="00E82805"/>
    <w:rsid w:val="00E841BC"/>
    <w:rsid w:val="00E8485B"/>
    <w:rsid w:val="00E8499B"/>
    <w:rsid w:val="00E852C3"/>
    <w:rsid w:val="00E90C16"/>
    <w:rsid w:val="00E949CA"/>
    <w:rsid w:val="00E96923"/>
    <w:rsid w:val="00E977E4"/>
    <w:rsid w:val="00EA3263"/>
    <w:rsid w:val="00EA699A"/>
    <w:rsid w:val="00EB0FE9"/>
    <w:rsid w:val="00EB1D8B"/>
    <w:rsid w:val="00EB2376"/>
    <w:rsid w:val="00EB28CD"/>
    <w:rsid w:val="00EB34DA"/>
    <w:rsid w:val="00EB4A32"/>
    <w:rsid w:val="00EB59A8"/>
    <w:rsid w:val="00EC17E1"/>
    <w:rsid w:val="00EC1E8D"/>
    <w:rsid w:val="00EC2056"/>
    <w:rsid w:val="00EC3ABA"/>
    <w:rsid w:val="00ED08AB"/>
    <w:rsid w:val="00ED0AD6"/>
    <w:rsid w:val="00ED3C3A"/>
    <w:rsid w:val="00ED62AD"/>
    <w:rsid w:val="00ED67CB"/>
    <w:rsid w:val="00EE28EF"/>
    <w:rsid w:val="00EE5EB1"/>
    <w:rsid w:val="00EE69C6"/>
    <w:rsid w:val="00EE6B86"/>
    <w:rsid w:val="00EF12BE"/>
    <w:rsid w:val="00EF282E"/>
    <w:rsid w:val="00EF628D"/>
    <w:rsid w:val="00EF62C8"/>
    <w:rsid w:val="00EF6910"/>
    <w:rsid w:val="00F03AA8"/>
    <w:rsid w:val="00F04246"/>
    <w:rsid w:val="00F0677A"/>
    <w:rsid w:val="00F15803"/>
    <w:rsid w:val="00F17082"/>
    <w:rsid w:val="00F17BBD"/>
    <w:rsid w:val="00F213FA"/>
    <w:rsid w:val="00F2359B"/>
    <w:rsid w:val="00F24087"/>
    <w:rsid w:val="00F2572C"/>
    <w:rsid w:val="00F273FB"/>
    <w:rsid w:val="00F33B18"/>
    <w:rsid w:val="00F376AA"/>
    <w:rsid w:val="00F41D90"/>
    <w:rsid w:val="00F42C3E"/>
    <w:rsid w:val="00F435D0"/>
    <w:rsid w:val="00F47045"/>
    <w:rsid w:val="00F54271"/>
    <w:rsid w:val="00F54662"/>
    <w:rsid w:val="00F56C80"/>
    <w:rsid w:val="00F621AF"/>
    <w:rsid w:val="00F62F87"/>
    <w:rsid w:val="00F7031D"/>
    <w:rsid w:val="00F70CDC"/>
    <w:rsid w:val="00F73D34"/>
    <w:rsid w:val="00F81712"/>
    <w:rsid w:val="00F8296D"/>
    <w:rsid w:val="00F829D1"/>
    <w:rsid w:val="00F83CEB"/>
    <w:rsid w:val="00F91E4A"/>
    <w:rsid w:val="00F92829"/>
    <w:rsid w:val="00F95638"/>
    <w:rsid w:val="00FA0E24"/>
    <w:rsid w:val="00FA240C"/>
    <w:rsid w:val="00FB65EB"/>
    <w:rsid w:val="00FC0BE0"/>
    <w:rsid w:val="00FC30D8"/>
    <w:rsid w:val="00FC362A"/>
    <w:rsid w:val="00FC45DF"/>
    <w:rsid w:val="00FC4A05"/>
    <w:rsid w:val="00FC595D"/>
    <w:rsid w:val="00FD02A0"/>
    <w:rsid w:val="00FD09B8"/>
    <w:rsid w:val="00FD4FD7"/>
    <w:rsid w:val="00FE2E50"/>
    <w:rsid w:val="00FE441D"/>
    <w:rsid w:val="00FE5272"/>
    <w:rsid w:val="00FE6062"/>
    <w:rsid w:val="00FF2A14"/>
    <w:rsid w:val="00FF3FF0"/>
    <w:rsid w:val="00FF4E4B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74653"/>
  <w15:chartTrackingRefBased/>
  <w15:docId w15:val="{9CFFE8C9-0CD3-4424-B0CC-F0F71902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numPr>
        <w:numId w:val="1"/>
      </w:numPr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content">
    <w:name w:val="content"/>
    <w:basedOn w:val="a"/>
    <w:pPr>
      <w:widowControl/>
      <w:spacing w:before="100" w:beforeAutospacing="1" w:after="100" w:afterAutospacing="1" w:line="270" w:lineRule="atLeast"/>
    </w:pPr>
    <w:rPr>
      <w:rFonts w:ascii="Arial" w:hAnsi="Arial" w:cs="Arial"/>
      <w:kern w:val="0"/>
      <w:sz w:val="18"/>
      <w:szCs w:val="18"/>
    </w:rPr>
  </w:style>
  <w:style w:type="character" w:styleId="a4">
    <w:name w:val="Strong"/>
    <w:qFormat/>
    <w:rPr>
      <w:b/>
      <w:bCs/>
    </w:rPr>
  </w:style>
  <w:style w:type="character" w:customStyle="1" w:styleId="content1">
    <w:name w:val="content1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a8">
    <w:name w:val="第一層"/>
    <w:basedOn w:val="a"/>
    <w:next w:val="a"/>
    <w:pPr>
      <w:autoSpaceDE w:val="0"/>
      <w:autoSpaceDN w:val="0"/>
      <w:adjustRightInd w:val="0"/>
    </w:pPr>
    <w:rPr>
      <w:rFonts w:ascii="標楷體2..." w:eastAsia="標楷體2..."/>
      <w:kern w:val="0"/>
    </w:rPr>
  </w:style>
  <w:style w:type="paragraph" w:styleId="a9">
    <w:name w:val="header"/>
    <w:basedOn w:val="a"/>
    <w:link w:val="aa"/>
    <w:uiPriority w:val="99"/>
    <w:rsid w:val="008329EB"/>
    <w:pPr>
      <w:tabs>
        <w:tab w:val="clear" w:pos="5700"/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大標題「壹」"/>
    <w:basedOn w:val="a"/>
    <w:autoRedefine/>
    <w:rsid w:val="00E72749"/>
    <w:pPr>
      <w:numPr>
        <w:numId w:val="0"/>
      </w:numPr>
      <w:tabs>
        <w:tab w:val="left" w:pos="284"/>
      </w:tabs>
      <w:spacing w:beforeLines="100" w:before="360" w:afterLines="40" w:after="144" w:line="320" w:lineRule="exact"/>
      <w:ind w:left="142"/>
    </w:pPr>
    <w:rPr>
      <w:rFonts w:ascii="標楷體" w:eastAsia="標楷體" w:hAnsi="標楷體" w:cs="Tahoma"/>
      <w:b/>
      <w:noProof/>
      <w:color w:val="00000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 ...." w:eastAsia="標楷體 ...." w:cs="標楷體 ...."/>
      <w:color w:val="000000"/>
      <w:sz w:val="24"/>
      <w:szCs w:val="24"/>
    </w:rPr>
  </w:style>
  <w:style w:type="paragraph" w:customStyle="1" w:styleId="ac">
    <w:name w:val="小標題「一」"/>
    <w:basedOn w:val="ab"/>
    <w:autoRedefine/>
    <w:rsid w:val="00534C00"/>
    <w:pPr>
      <w:spacing w:beforeLines="65" w:before="234" w:afterLines="20" w:after="72" w:line="300" w:lineRule="exact"/>
      <w:ind w:left="993"/>
    </w:pPr>
    <w:rPr>
      <w:rFonts w:cs="新細明體"/>
      <w:kern w:val="0"/>
    </w:rPr>
  </w:style>
  <w:style w:type="paragraph" w:customStyle="1" w:styleId="250803">
    <w:name w:val="樣式 小標題「一」 + 左:  2.5 字元 套用前:  0.8 列 套用後:  0.3 列"/>
    <w:basedOn w:val="ac"/>
    <w:pPr>
      <w:spacing w:beforeLines="70" w:before="70"/>
    </w:pPr>
    <w:rPr>
      <w:bCs/>
      <w:szCs w:val="20"/>
    </w:rPr>
  </w:style>
  <w:style w:type="character" w:customStyle="1" w:styleId="aa">
    <w:name w:val="頁首 字元"/>
    <w:link w:val="a9"/>
    <w:uiPriority w:val="99"/>
    <w:rsid w:val="008329EB"/>
    <w:rPr>
      <w:kern w:val="2"/>
    </w:rPr>
  </w:style>
  <w:style w:type="paragraph" w:styleId="ad">
    <w:name w:val="footer"/>
    <w:basedOn w:val="a"/>
    <w:link w:val="ae"/>
    <w:uiPriority w:val="99"/>
    <w:rsid w:val="008329EB"/>
    <w:pPr>
      <w:tabs>
        <w:tab w:val="clear" w:pos="5700"/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8329EB"/>
    <w:rPr>
      <w:kern w:val="2"/>
    </w:rPr>
  </w:style>
  <w:style w:type="paragraph" w:styleId="af">
    <w:name w:val="List Paragraph"/>
    <w:basedOn w:val="a"/>
    <w:uiPriority w:val="34"/>
    <w:qFormat/>
    <w:rsid w:val="00D55351"/>
    <w:pPr>
      <w:numPr>
        <w:numId w:val="0"/>
      </w:numPr>
      <w:ind w:leftChars="200" w:left="480"/>
    </w:pPr>
    <w:rPr>
      <w:rFonts w:ascii="Calibri" w:hAnsi="Calibri"/>
      <w:szCs w:val="22"/>
    </w:rPr>
  </w:style>
  <w:style w:type="table" w:styleId="af0">
    <w:name w:val="Table Grid"/>
    <w:basedOn w:val="a1"/>
    <w:rsid w:val="0029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25075">
                              <w:marLeft w:val="30"/>
                              <w:marRight w:val="30"/>
                              <w:marTop w:val="150"/>
                              <w:marBottom w:val="150"/>
                              <w:divBdr>
                                <w:top w:val="dashed" w:sz="6" w:space="8" w:color="808080"/>
                                <w:left w:val="dashed" w:sz="6" w:space="8" w:color="808080"/>
                                <w:bottom w:val="dashed" w:sz="6" w:space="8" w:color="808080"/>
                                <w:right w:val="dashed" w:sz="6" w:space="0" w:color="80808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p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1A2F4-2108-48FF-8057-23FE8774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Links>
    <vt:vector size="24" baseType="variant">
      <vt:variant>
        <vt:i4>131179</vt:i4>
      </vt:variant>
      <vt:variant>
        <vt:i4>9</vt:i4>
      </vt:variant>
      <vt:variant>
        <vt:i4>0</vt:i4>
      </vt:variant>
      <vt:variant>
        <vt:i4>5</vt:i4>
      </vt:variant>
      <vt:variant>
        <vt:lpwstr>mailto:service@acp.org.tw</vt:lpwstr>
      </vt:variant>
      <vt:variant>
        <vt:lpwstr/>
      </vt:variant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http://www.acp.org.tw/</vt:lpwstr>
      </vt:variant>
      <vt:variant>
        <vt:lpwstr/>
      </vt:variant>
      <vt:variant>
        <vt:i4>6881334</vt:i4>
      </vt:variant>
      <vt:variant>
        <vt:i4>3</vt:i4>
      </vt:variant>
      <vt:variant>
        <vt:i4>0</vt:i4>
      </vt:variant>
      <vt:variant>
        <vt:i4>5</vt:i4>
      </vt:variant>
      <vt:variant>
        <vt:lpwstr>http://www.acp.org.tw/</vt:lpwstr>
      </vt:variant>
      <vt:variant>
        <vt:lpwstr/>
      </vt:variant>
      <vt:variant>
        <vt:i4>6881334</vt:i4>
      </vt:variant>
      <vt:variant>
        <vt:i4>0</vt:i4>
      </vt:variant>
      <vt:variant>
        <vt:i4>0</vt:i4>
      </vt:variant>
      <vt:variant>
        <vt:i4>5</vt:i4>
      </vt:variant>
      <vt:variant>
        <vt:lpwstr>http://www.acp.org.tw/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『中華民國專業秘書暨行政實務認證班』</dc:title>
  <dc:subject/>
  <dc:creator>cfchang</dc:creator>
  <cp:keywords/>
  <cp:lastModifiedBy>service 中華國際人才培訓與發展協會</cp:lastModifiedBy>
  <cp:revision>6</cp:revision>
  <cp:lastPrinted>2019-03-14T08:58:00Z</cp:lastPrinted>
  <dcterms:created xsi:type="dcterms:W3CDTF">2020-11-03T06:51:00Z</dcterms:created>
  <dcterms:modified xsi:type="dcterms:W3CDTF">2020-12-25T02:15:00Z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